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39" w:rsidRPr="000966E5" w:rsidRDefault="00036C39" w:rsidP="008903FB">
      <w:pPr>
        <w:spacing w:after="0" w:line="240" w:lineRule="auto"/>
        <w:jc w:val="center"/>
        <w:rPr>
          <w:rFonts w:ascii="Times New Roman" w:hAnsi="Times New Roman"/>
          <w:b/>
          <w:sz w:val="28"/>
          <w:szCs w:val="28"/>
          <w:lang w:eastAsia="ru-RU"/>
        </w:rPr>
      </w:pPr>
      <w:r w:rsidRPr="00077536">
        <w:rPr>
          <w:rFonts w:ascii="Times New Roman" w:hAnsi="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33.75pt;height:42.75pt;visibility:visible" filled="t">
            <v:imagedata r:id="rId5" o:title="" gain="109227f" blacklevel="-6554f" grayscale="t"/>
          </v:shape>
        </w:pict>
      </w:r>
    </w:p>
    <w:p w:rsidR="00036C39" w:rsidRPr="0049149B" w:rsidRDefault="00036C39" w:rsidP="008903FB">
      <w:pPr>
        <w:spacing w:after="0" w:line="240" w:lineRule="auto"/>
        <w:jc w:val="center"/>
        <w:rPr>
          <w:rFonts w:ascii="Times New Roman" w:hAnsi="Times New Roman"/>
          <w:b/>
          <w:sz w:val="32"/>
          <w:szCs w:val="32"/>
          <w:lang w:eastAsia="ru-RU"/>
        </w:rPr>
      </w:pPr>
      <w:r w:rsidRPr="0049149B">
        <w:rPr>
          <w:rFonts w:ascii="Times New Roman" w:hAnsi="Times New Roman"/>
          <w:b/>
          <w:sz w:val="32"/>
          <w:szCs w:val="32"/>
          <w:lang w:eastAsia="ru-RU"/>
        </w:rPr>
        <w:t>АДМИНИСТРАЦИЯ ЖЕРЛЫКСКОГО  СЕЛЬСОВЕТА</w:t>
      </w:r>
    </w:p>
    <w:p w:rsidR="00036C39" w:rsidRPr="0049149B" w:rsidRDefault="00036C39" w:rsidP="008903FB">
      <w:pPr>
        <w:spacing w:after="0" w:line="240" w:lineRule="auto"/>
        <w:jc w:val="center"/>
        <w:rPr>
          <w:rFonts w:ascii="Times New Roman" w:hAnsi="Times New Roman"/>
          <w:b/>
          <w:sz w:val="32"/>
          <w:szCs w:val="32"/>
          <w:lang w:eastAsia="ru-RU"/>
        </w:rPr>
      </w:pPr>
      <w:r w:rsidRPr="0049149B">
        <w:rPr>
          <w:rFonts w:ascii="Times New Roman" w:hAnsi="Times New Roman"/>
          <w:b/>
          <w:sz w:val="32"/>
          <w:szCs w:val="32"/>
          <w:lang w:eastAsia="ru-RU"/>
        </w:rPr>
        <w:t>МИНУСИНСКОГО РАЙОНА</w:t>
      </w:r>
    </w:p>
    <w:p w:rsidR="00036C39" w:rsidRPr="0049149B" w:rsidRDefault="00036C39" w:rsidP="005B7BD2">
      <w:pPr>
        <w:spacing w:after="0" w:line="240" w:lineRule="auto"/>
        <w:jc w:val="center"/>
        <w:rPr>
          <w:rFonts w:ascii="Times New Roman" w:hAnsi="Times New Roman"/>
          <w:b/>
          <w:sz w:val="32"/>
          <w:szCs w:val="32"/>
          <w:lang w:eastAsia="ru-RU"/>
        </w:rPr>
      </w:pPr>
      <w:r w:rsidRPr="0049149B">
        <w:rPr>
          <w:rFonts w:ascii="Times New Roman" w:hAnsi="Times New Roman"/>
          <w:sz w:val="32"/>
          <w:szCs w:val="32"/>
          <w:lang w:eastAsia="ru-RU"/>
        </w:rPr>
        <w:t xml:space="preserve">   </w:t>
      </w:r>
      <w:r w:rsidRPr="0049149B">
        <w:rPr>
          <w:rFonts w:ascii="Times New Roman" w:hAnsi="Times New Roman"/>
          <w:b/>
          <w:sz w:val="32"/>
          <w:szCs w:val="32"/>
          <w:lang w:eastAsia="ru-RU"/>
        </w:rPr>
        <w:t xml:space="preserve">                                                                   </w:t>
      </w:r>
    </w:p>
    <w:p w:rsidR="00036C39" w:rsidRPr="0049149B" w:rsidRDefault="00036C39" w:rsidP="008903FB">
      <w:pPr>
        <w:tabs>
          <w:tab w:val="left" w:pos="4280"/>
          <w:tab w:val="center" w:pos="4819"/>
        </w:tabs>
        <w:spacing w:after="0" w:line="240" w:lineRule="auto"/>
        <w:jc w:val="center"/>
        <w:rPr>
          <w:rFonts w:ascii="Times New Roman" w:hAnsi="Times New Roman"/>
          <w:sz w:val="32"/>
          <w:szCs w:val="32"/>
          <w:lang w:eastAsia="ru-RU"/>
        </w:rPr>
      </w:pPr>
      <w:r w:rsidRPr="0049149B">
        <w:rPr>
          <w:rFonts w:ascii="Times New Roman" w:hAnsi="Times New Roman"/>
          <w:b/>
          <w:sz w:val="32"/>
          <w:szCs w:val="32"/>
          <w:lang w:eastAsia="ru-RU"/>
        </w:rPr>
        <w:t>ПОСТАНОВЛЕНИЕ</w:t>
      </w:r>
    </w:p>
    <w:p w:rsidR="00036C39" w:rsidRPr="000966E5" w:rsidRDefault="00036C39" w:rsidP="008903FB">
      <w:pPr>
        <w:tabs>
          <w:tab w:val="left" w:pos="4280"/>
          <w:tab w:val="center" w:pos="4819"/>
        </w:tabs>
        <w:spacing w:after="0" w:line="240" w:lineRule="auto"/>
        <w:jc w:val="center"/>
        <w:rPr>
          <w:rFonts w:ascii="Times New Roman" w:hAnsi="Times New Roman"/>
          <w:sz w:val="28"/>
          <w:szCs w:val="24"/>
          <w:lang w:eastAsia="ru-RU"/>
        </w:rPr>
      </w:pPr>
    </w:p>
    <w:p w:rsidR="00036C39" w:rsidRDefault="00036C39" w:rsidP="008903F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25.02.</w:t>
      </w:r>
      <w:r w:rsidRPr="000966E5">
        <w:rPr>
          <w:rFonts w:ascii="Times New Roman" w:hAnsi="Times New Roman"/>
          <w:sz w:val="28"/>
          <w:szCs w:val="28"/>
          <w:lang w:eastAsia="ru-RU"/>
        </w:rPr>
        <w:t>20</w:t>
      </w:r>
      <w:r>
        <w:rPr>
          <w:rFonts w:ascii="Times New Roman" w:hAnsi="Times New Roman"/>
          <w:sz w:val="28"/>
          <w:szCs w:val="28"/>
          <w:lang w:eastAsia="ru-RU"/>
        </w:rPr>
        <w:t xml:space="preserve">22      </w:t>
      </w:r>
      <w:r w:rsidRPr="000966E5">
        <w:rPr>
          <w:rFonts w:ascii="Times New Roman" w:hAnsi="Times New Roman"/>
          <w:sz w:val="28"/>
          <w:szCs w:val="28"/>
          <w:lang w:eastAsia="ru-RU"/>
        </w:rPr>
        <w:t xml:space="preserve">                                  </w:t>
      </w:r>
      <w:r>
        <w:rPr>
          <w:rFonts w:ascii="Times New Roman" w:hAnsi="Times New Roman"/>
          <w:sz w:val="28"/>
          <w:szCs w:val="28"/>
          <w:lang w:eastAsia="ru-RU"/>
        </w:rPr>
        <w:t>с</w:t>
      </w:r>
      <w:r w:rsidRPr="000966E5">
        <w:rPr>
          <w:rFonts w:ascii="Times New Roman" w:hAnsi="Times New Roman"/>
          <w:sz w:val="28"/>
          <w:szCs w:val="28"/>
          <w:lang w:eastAsia="ru-RU"/>
        </w:rPr>
        <w:t xml:space="preserve">. </w:t>
      </w:r>
      <w:r>
        <w:rPr>
          <w:rFonts w:ascii="Times New Roman" w:hAnsi="Times New Roman"/>
          <w:sz w:val="28"/>
          <w:szCs w:val="28"/>
          <w:lang w:eastAsia="ru-RU"/>
        </w:rPr>
        <w:t>Жерлык</w:t>
      </w:r>
      <w:r w:rsidRPr="000966E5">
        <w:rPr>
          <w:rFonts w:ascii="Times New Roman" w:hAnsi="Times New Roman"/>
          <w:sz w:val="28"/>
          <w:szCs w:val="28"/>
          <w:lang w:eastAsia="ru-RU"/>
        </w:rPr>
        <w:t xml:space="preserve">                                         №</w:t>
      </w:r>
      <w:r>
        <w:rPr>
          <w:rFonts w:ascii="Times New Roman" w:hAnsi="Times New Roman"/>
          <w:sz w:val="28"/>
          <w:szCs w:val="28"/>
          <w:lang w:eastAsia="ru-RU"/>
        </w:rPr>
        <w:t>11</w:t>
      </w:r>
      <w:r w:rsidRPr="000966E5">
        <w:rPr>
          <w:rFonts w:ascii="Times New Roman" w:hAnsi="Times New Roman"/>
          <w:sz w:val="28"/>
          <w:szCs w:val="28"/>
          <w:lang w:eastAsia="ru-RU"/>
        </w:rPr>
        <w:t>- п</w:t>
      </w:r>
    </w:p>
    <w:p w:rsidR="00036C39" w:rsidRDefault="00036C39" w:rsidP="008903FB">
      <w:pPr>
        <w:spacing w:after="0" w:line="240" w:lineRule="auto"/>
        <w:jc w:val="both"/>
        <w:rPr>
          <w:rFonts w:ascii="Times New Roman" w:hAnsi="Times New Roman"/>
          <w:sz w:val="28"/>
          <w:szCs w:val="28"/>
          <w:lang w:eastAsia="ru-RU"/>
        </w:rPr>
      </w:pPr>
    </w:p>
    <w:p w:rsidR="00036C39" w:rsidRPr="009602A0" w:rsidRDefault="00036C39" w:rsidP="009602A0">
      <w:pPr>
        <w:spacing w:after="0"/>
        <w:ind w:firstLine="709"/>
        <w:jc w:val="both"/>
        <w:rPr>
          <w:rFonts w:ascii="Times New Roman" w:hAnsi="Times New Roman"/>
          <w:sz w:val="28"/>
          <w:szCs w:val="28"/>
        </w:rPr>
      </w:pPr>
      <w:r w:rsidRPr="009602A0">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w:t>
      </w:r>
    </w:p>
    <w:p w:rsidR="00036C39" w:rsidRPr="009602A0" w:rsidRDefault="00036C39" w:rsidP="009602A0">
      <w:pPr>
        <w:spacing w:after="0"/>
        <w:ind w:firstLine="709"/>
        <w:jc w:val="both"/>
        <w:rPr>
          <w:rFonts w:ascii="Times New Roman" w:hAnsi="Times New Roman"/>
          <w:sz w:val="28"/>
          <w:szCs w:val="28"/>
        </w:rPr>
      </w:pPr>
    </w:p>
    <w:p w:rsidR="00036C39" w:rsidRPr="009602A0" w:rsidRDefault="00036C39" w:rsidP="009602A0">
      <w:pPr>
        <w:spacing w:after="0"/>
        <w:ind w:firstLine="709"/>
        <w:jc w:val="both"/>
        <w:rPr>
          <w:rFonts w:ascii="Times New Roman" w:hAnsi="Times New Roman"/>
          <w:sz w:val="28"/>
          <w:szCs w:val="28"/>
        </w:rPr>
      </w:pPr>
      <w:r w:rsidRPr="009602A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 Жерлыкского сельсовета, ПОСТАНОВЛЯЮ: </w:t>
      </w:r>
    </w:p>
    <w:p w:rsidR="00036C39" w:rsidRPr="009602A0" w:rsidRDefault="00036C39" w:rsidP="009602A0">
      <w:pPr>
        <w:spacing w:line="240" w:lineRule="auto"/>
        <w:jc w:val="both"/>
        <w:rPr>
          <w:rFonts w:ascii="Times New Roman" w:hAnsi="Times New Roman"/>
          <w:sz w:val="28"/>
          <w:szCs w:val="28"/>
        </w:rPr>
      </w:pPr>
      <w:r w:rsidRPr="009602A0">
        <w:rPr>
          <w:rFonts w:ascii="Times New Roman" w:hAnsi="Times New Roman"/>
          <w:sz w:val="28"/>
          <w:szCs w:val="28"/>
        </w:rPr>
        <w:t xml:space="preserve">               1. Утвердить административный регламент Жерлыкского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постоянное (бессрочное) пользование», согласно приложению к настоящему постановлению.</w:t>
      </w:r>
    </w:p>
    <w:p w:rsidR="00036C39" w:rsidRPr="009602A0" w:rsidRDefault="00036C39" w:rsidP="009602A0">
      <w:pPr>
        <w:spacing w:line="240" w:lineRule="auto"/>
        <w:jc w:val="both"/>
        <w:rPr>
          <w:rFonts w:ascii="Times New Roman" w:hAnsi="Times New Roman"/>
          <w:sz w:val="28"/>
          <w:szCs w:val="28"/>
        </w:rPr>
      </w:pPr>
      <w:r w:rsidRPr="009602A0">
        <w:rPr>
          <w:rFonts w:ascii="Times New Roman" w:hAnsi="Times New Roman"/>
          <w:sz w:val="28"/>
          <w:szCs w:val="28"/>
        </w:rPr>
        <w:t xml:space="preserve">              2. Признать утратившими силу следующие постановления:</w:t>
      </w:r>
    </w:p>
    <w:p w:rsidR="00036C39" w:rsidRPr="009602A0" w:rsidRDefault="00036C39" w:rsidP="009602A0">
      <w:pPr>
        <w:spacing w:line="240" w:lineRule="auto"/>
        <w:jc w:val="both"/>
        <w:rPr>
          <w:rFonts w:ascii="Times New Roman" w:hAnsi="Times New Roman"/>
          <w:bCs/>
          <w:sz w:val="28"/>
          <w:szCs w:val="28"/>
        </w:rPr>
      </w:pPr>
      <w:r w:rsidRPr="009602A0">
        <w:rPr>
          <w:rFonts w:ascii="Times New Roman" w:hAnsi="Times New Roman"/>
          <w:sz w:val="28"/>
          <w:szCs w:val="28"/>
        </w:rPr>
        <w:t xml:space="preserve">          - </w:t>
      </w:r>
      <w:r w:rsidRPr="009602A0">
        <w:rPr>
          <w:rFonts w:ascii="Times New Roman" w:hAnsi="Times New Roman"/>
          <w:bCs/>
          <w:sz w:val="28"/>
          <w:szCs w:val="28"/>
        </w:rPr>
        <w:t>постановление администрации Жерлыкского сельсовета от 15.12.2015 г. № 55-п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w:t>
      </w:r>
    </w:p>
    <w:p w:rsidR="00036C39" w:rsidRPr="009602A0" w:rsidRDefault="00036C39" w:rsidP="009602A0">
      <w:pPr>
        <w:spacing w:line="240" w:lineRule="auto"/>
        <w:jc w:val="both"/>
        <w:rPr>
          <w:rFonts w:ascii="Times New Roman" w:hAnsi="Times New Roman"/>
          <w:sz w:val="28"/>
          <w:szCs w:val="28"/>
        </w:rPr>
      </w:pPr>
      <w:r w:rsidRPr="009602A0">
        <w:rPr>
          <w:rFonts w:ascii="Times New Roman" w:hAnsi="Times New Roman"/>
          <w:sz w:val="28"/>
          <w:szCs w:val="28"/>
        </w:rPr>
        <w:t xml:space="preserve">              - </w:t>
      </w:r>
      <w:r w:rsidRPr="009602A0">
        <w:rPr>
          <w:rFonts w:ascii="Times New Roman" w:hAnsi="Times New Roman"/>
          <w:bCs/>
          <w:sz w:val="28"/>
          <w:szCs w:val="28"/>
        </w:rPr>
        <w:t xml:space="preserve">постановление администрации Жерлыкского сельсовета от </w:t>
      </w:r>
      <w:r w:rsidRPr="009602A0">
        <w:rPr>
          <w:rFonts w:ascii="Times New Roman" w:hAnsi="Times New Roman"/>
          <w:sz w:val="28"/>
          <w:szCs w:val="28"/>
        </w:rPr>
        <w:t>26.09.2016   №51-п «О внесении изменений и дополнений в постановление от 15.12.2015г. № 55-п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w:t>
      </w:r>
    </w:p>
    <w:p w:rsidR="00036C39" w:rsidRPr="009602A0" w:rsidRDefault="00036C39" w:rsidP="009602A0">
      <w:pPr>
        <w:spacing w:line="240" w:lineRule="auto"/>
        <w:jc w:val="both"/>
        <w:rPr>
          <w:rFonts w:ascii="Times New Roman" w:hAnsi="Times New Roman"/>
          <w:sz w:val="28"/>
          <w:szCs w:val="28"/>
        </w:rPr>
      </w:pPr>
      <w:r w:rsidRPr="009602A0">
        <w:rPr>
          <w:rFonts w:ascii="Times New Roman" w:hAnsi="Times New Roman"/>
          <w:bCs/>
          <w:sz w:val="28"/>
          <w:szCs w:val="28"/>
        </w:rPr>
        <w:t xml:space="preserve">           - постановление администрации Жерлыкского сельсовета от 12.02.2019 №13-п «</w:t>
      </w:r>
      <w:r w:rsidRPr="009602A0">
        <w:rPr>
          <w:rFonts w:ascii="Times New Roman" w:hAnsi="Times New Roman"/>
          <w:sz w:val="28"/>
          <w:szCs w:val="28"/>
        </w:rPr>
        <w:t>О внесении изменений и дополнений в Постановление от 15.12.2015 №55-п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w:t>
      </w:r>
    </w:p>
    <w:p w:rsidR="00036C39" w:rsidRPr="009602A0" w:rsidRDefault="00036C39" w:rsidP="009602A0">
      <w:pPr>
        <w:spacing w:line="240" w:lineRule="auto"/>
        <w:jc w:val="both"/>
        <w:rPr>
          <w:rFonts w:ascii="Times New Roman" w:hAnsi="Times New Roman"/>
          <w:sz w:val="28"/>
          <w:szCs w:val="28"/>
        </w:rPr>
      </w:pPr>
      <w:r w:rsidRPr="009602A0">
        <w:rPr>
          <w:rFonts w:ascii="Times New Roman" w:hAnsi="Times New Roman"/>
          <w:sz w:val="28"/>
          <w:szCs w:val="28"/>
        </w:rPr>
        <w:t xml:space="preserve">              - </w:t>
      </w:r>
      <w:r w:rsidRPr="009602A0">
        <w:rPr>
          <w:rFonts w:ascii="Times New Roman" w:hAnsi="Times New Roman"/>
          <w:bCs/>
          <w:sz w:val="28"/>
          <w:szCs w:val="28"/>
        </w:rPr>
        <w:t>постановление администрации Жерлыкского сельсовета от 2</w:t>
      </w:r>
      <w:r>
        <w:rPr>
          <w:rFonts w:ascii="Times New Roman" w:hAnsi="Times New Roman"/>
          <w:bCs/>
          <w:sz w:val="28"/>
          <w:szCs w:val="28"/>
        </w:rPr>
        <w:t>7</w:t>
      </w:r>
      <w:r w:rsidRPr="009602A0">
        <w:rPr>
          <w:rFonts w:ascii="Times New Roman" w:hAnsi="Times New Roman"/>
          <w:bCs/>
          <w:sz w:val="28"/>
          <w:szCs w:val="28"/>
        </w:rPr>
        <w:t>.12.2021 №47-п «О внесении изменений в постановление администрации Жерлыкского сельсовета № 55-п от 15.12.2015 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w:t>
      </w:r>
    </w:p>
    <w:p w:rsidR="00036C39" w:rsidRPr="009602A0" w:rsidRDefault="00036C39" w:rsidP="009602A0">
      <w:pPr>
        <w:spacing w:line="240" w:lineRule="auto"/>
        <w:jc w:val="both"/>
        <w:rPr>
          <w:rFonts w:ascii="Times New Roman" w:hAnsi="Times New Roman"/>
          <w:sz w:val="28"/>
          <w:szCs w:val="28"/>
        </w:rPr>
      </w:pPr>
      <w:r w:rsidRPr="009602A0">
        <w:rPr>
          <w:rFonts w:ascii="Times New Roman" w:hAnsi="Times New Roman"/>
          <w:sz w:val="28"/>
          <w:szCs w:val="28"/>
        </w:rPr>
        <w:t xml:space="preserve">             3. Разместить настоящий регламент в сети Интернет на официальном сайте администрации Жерлыкского сельсовета по адресу:</w:t>
      </w:r>
      <w:r w:rsidRPr="009602A0">
        <w:rPr>
          <w:rFonts w:ascii="Times New Roman" w:hAnsi="Times New Roman"/>
          <w:sz w:val="28"/>
          <w:szCs w:val="28"/>
          <w:lang w:val="en-US"/>
        </w:rPr>
        <w:t>gerlik</w:t>
      </w:r>
      <w:r w:rsidRPr="009602A0">
        <w:rPr>
          <w:rFonts w:ascii="Times New Roman" w:hAnsi="Times New Roman"/>
          <w:sz w:val="28"/>
          <w:szCs w:val="28"/>
        </w:rPr>
        <w:t>.</w:t>
      </w:r>
      <w:r w:rsidRPr="009602A0">
        <w:rPr>
          <w:rFonts w:ascii="Times New Roman" w:hAnsi="Times New Roman"/>
          <w:sz w:val="28"/>
          <w:szCs w:val="28"/>
          <w:lang w:val="en-US"/>
        </w:rPr>
        <w:t>ru</w:t>
      </w:r>
      <w:r w:rsidRPr="009602A0">
        <w:rPr>
          <w:rFonts w:ascii="Times New Roman" w:hAnsi="Times New Roman"/>
          <w:sz w:val="28"/>
          <w:szCs w:val="28"/>
        </w:rPr>
        <w:t xml:space="preserve"> раздел «Административные регламенты». </w:t>
      </w:r>
    </w:p>
    <w:p w:rsidR="00036C39" w:rsidRPr="009602A0" w:rsidRDefault="00036C39" w:rsidP="009602A0">
      <w:pPr>
        <w:spacing w:line="240" w:lineRule="auto"/>
        <w:jc w:val="both"/>
        <w:rPr>
          <w:rFonts w:ascii="Times New Roman" w:hAnsi="Times New Roman"/>
          <w:sz w:val="28"/>
          <w:szCs w:val="28"/>
        </w:rPr>
      </w:pPr>
      <w:r w:rsidRPr="009602A0">
        <w:rPr>
          <w:rFonts w:ascii="Times New Roman" w:hAnsi="Times New Roman"/>
          <w:sz w:val="28"/>
          <w:szCs w:val="28"/>
        </w:rPr>
        <w:t xml:space="preserve">             4. Контроль за исполнением настоящего постановления оставляю за собой. </w:t>
      </w:r>
    </w:p>
    <w:p w:rsidR="00036C39" w:rsidRPr="009602A0" w:rsidRDefault="00036C39" w:rsidP="009602A0">
      <w:pPr>
        <w:spacing w:line="240" w:lineRule="auto"/>
        <w:jc w:val="both"/>
        <w:rPr>
          <w:rFonts w:ascii="Times New Roman" w:hAnsi="Times New Roman"/>
          <w:sz w:val="28"/>
          <w:szCs w:val="28"/>
        </w:rPr>
      </w:pPr>
      <w:r w:rsidRPr="009602A0">
        <w:rPr>
          <w:rFonts w:ascii="Times New Roman" w:hAnsi="Times New Roman"/>
          <w:sz w:val="28"/>
          <w:szCs w:val="28"/>
        </w:rPr>
        <w:t xml:space="preserve">             5. Настоящее постановление </w:t>
      </w:r>
      <w:r w:rsidRPr="009602A0">
        <w:rPr>
          <w:rFonts w:ascii="Times New Roman" w:hAnsi="Times New Roman"/>
          <w:color w:val="000000"/>
          <w:sz w:val="28"/>
          <w:szCs w:val="28"/>
        </w:rPr>
        <w:t>вступает  в   силу  после его официального опубликования в газете «Жерлыкский вестник»</w:t>
      </w:r>
      <w:r w:rsidRPr="009602A0">
        <w:rPr>
          <w:rFonts w:ascii="Times New Roman" w:hAnsi="Times New Roman"/>
          <w:sz w:val="28"/>
          <w:szCs w:val="28"/>
        </w:rPr>
        <w:t>.</w:t>
      </w:r>
    </w:p>
    <w:p w:rsidR="00036C39" w:rsidRPr="009602A0" w:rsidRDefault="00036C39" w:rsidP="009602A0">
      <w:pPr>
        <w:spacing w:line="240" w:lineRule="auto"/>
        <w:jc w:val="both"/>
        <w:rPr>
          <w:rFonts w:ascii="Times New Roman" w:hAnsi="Times New Roman"/>
          <w:sz w:val="28"/>
          <w:szCs w:val="28"/>
        </w:rPr>
      </w:pPr>
    </w:p>
    <w:p w:rsidR="00036C39" w:rsidRPr="009602A0" w:rsidRDefault="00036C39" w:rsidP="009602A0">
      <w:pPr>
        <w:spacing w:line="240" w:lineRule="auto"/>
        <w:jc w:val="both"/>
        <w:rPr>
          <w:rFonts w:ascii="Times New Roman" w:hAnsi="Times New Roman"/>
          <w:sz w:val="28"/>
          <w:szCs w:val="28"/>
        </w:rPr>
      </w:pPr>
      <w:r>
        <w:rPr>
          <w:rFonts w:ascii="Times New Roman" w:hAnsi="Times New Roman"/>
          <w:sz w:val="28"/>
          <w:szCs w:val="28"/>
        </w:rPr>
        <w:t xml:space="preserve">Глава </w:t>
      </w:r>
      <w:r w:rsidRPr="009602A0">
        <w:rPr>
          <w:rFonts w:ascii="Times New Roman" w:hAnsi="Times New Roman"/>
          <w:sz w:val="28"/>
          <w:szCs w:val="28"/>
        </w:rPr>
        <w:t xml:space="preserve">сельсовета                                                                            М.П. Коннов </w:t>
      </w:r>
    </w:p>
    <w:p w:rsidR="00036C39" w:rsidRDefault="00036C39" w:rsidP="009602A0">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                      </w:t>
      </w:r>
    </w:p>
    <w:p w:rsidR="00036C39" w:rsidRDefault="00036C39" w:rsidP="009602A0">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Default="00036C39" w:rsidP="004269F6">
      <w:pPr>
        <w:spacing w:after="0" w:line="240" w:lineRule="auto"/>
        <w:ind w:firstLine="709"/>
        <w:jc w:val="right"/>
        <w:rPr>
          <w:rFonts w:ascii="Times New Roman" w:hAnsi="Times New Roman"/>
          <w:sz w:val="28"/>
          <w:szCs w:val="28"/>
          <w:lang w:eastAsia="ru-RU"/>
        </w:rPr>
      </w:pPr>
    </w:p>
    <w:p w:rsidR="00036C39" w:rsidRPr="006556D2" w:rsidRDefault="00036C39" w:rsidP="004269F6">
      <w:pPr>
        <w:spacing w:after="0" w:line="240" w:lineRule="auto"/>
        <w:ind w:firstLine="709"/>
        <w:jc w:val="right"/>
        <w:rPr>
          <w:rFonts w:ascii="Times New Roman" w:hAnsi="Times New Roman"/>
          <w:sz w:val="24"/>
          <w:szCs w:val="24"/>
          <w:lang w:eastAsia="ru-RU"/>
        </w:rPr>
      </w:pPr>
      <w:r w:rsidRPr="006556D2">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556D2">
        <w:rPr>
          <w:rFonts w:ascii="Times New Roman" w:hAnsi="Times New Roman"/>
          <w:sz w:val="24"/>
          <w:szCs w:val="24"/>
          <w:lang w:eastAsia="ru-RU"/>
        </w:rPr>
        <w:t xml:space="preserve"> Приложение к постановлению                                    администрации </w:t>
      </w:r>
      <w:r w:rsidRPr="006556D2">
        <w:rPr>
          <w:rFonts w:ascii="Times New Roman" w:hAnsi="Times New Roman"/>
          <w:sz w:val="24"/>
          <w:szCs w:val="24"/>
        </w:rPr>
        <w:t>Жерлыкского</w:t>
      </w:r>
      <w:r w:rsidRPr="006556D2">
        <w:rPr>
          <w:rFonts w:ascii="Times New Roman" w:hAnsi="Times New Roman"/>
          <w:sz w:val="24"/>
          <w:szCs w:val="24"/>
          <w:lang w:eastAsia="ru-RU"/>
        </w:rPr>
        <w:t xml:space="preserve"> сельсовета </w:t>
      </w:r>
    </w:p>
    <w:p w:rsidR="00036C39" w:rsidRPr="006556D2" w:rsidRDefault="00036C39" w:rsidP="004269F6">
      <w:pPr>
        <w:spacing w:after="0" w:line="240" w:lineRule="auto"/>
        <w:ind w:firstLine="709"/>
        <w:jc w:val="right"/>
        <w:rPr>
          <w:rFonts w:ascii="Times New Roman" w:hAnsi="Times New Roman"/>
          <w:sz w:val="24"/>
          <w:szCs w:val="24"/>
          <w:lang w:eastAsia="ru-RU"/>
        </w:rPr>
      </w:pPr>
      <w:r w:rsidRPr="006556D2">
        <w:rPr>
          <w:rFonts w:ascii="Times New Roman" w:hAnsi="Times New Roman"/>
          <w:sz w:val="24"/>
          <w:szCs w:val="24"/>
          <w:lang w:eastAsia="ru-RU"/>
        </w:rPr>
        <w:t xml:space="preserve">                                                            от 25.02.2022г. №11-п </w:t>
      </w:r>
    </w:p>
    <w:p w:rsidR="00036C39" w:rsidRPr="006556D2" w:rsidRDefault="00036C39" w:rsidP="00E23528">
      <w:pPr>
        <w:spacing w:after="0" w:line="240" w:lineRule="auto"/>
        <w:ind w:firstLine="709"/>
        <w:jc w:val="right"/>
        <w:rPr>
          <w:rFonts w:ascii="Times New Roman" w:hAnsi="Times New Roman"/>
          <w:sz w:val="24"/>
          <w:szCs w:val="24"/>
          <w:lang w:eastAsia="ru-RU"/>
        </w:rPr>
      </w:pPr>
      <w:r w:rsidRPr="006556D2">
        <w:rPr>
          <w:rFonts w:ascii="Times New Roman" w:hAnsi="Times New Roman"/>
          <w:sz w:val="24"/>
          <w:szCs w:val="24"/>
          <w:lang w:eastAsia="ru-RU"/>
        </w:rPr>
        <w:t xml:space="preserve"> </w:t>
      </w:r>
    </w:p>
    <w:p w:rsidR="00036C39" w:rsidRPr="006556D2" w:rsidRDefault="00036C39" w:rsidP="008903FB">
      <w:pPr>
        <w:spacing w:after="0"/>
        <w:ind w:firstLine="709"/>
        <w:jc w:val="center"/>
        <w:rPr>
          <w:rFonts w:ascii="Times New Roman" w:hAnsi="Times New Roman"/>
          <w:b/>
          <w:sz w:val="24"/>
          <w:szCs w:val="24"/>
        </w:rPr>
      </w:pPr>
      <w:r w:rsidRPr="006556D2">
        <w:rPr>
          <w:rFonts w:ascii="Times New Roman" w:hAnsi="Times New Roman"/>
          <w:b/>
          <w:sz w:val="24"/>
          <w:szCs w:val="24"/>
        </w:rPr>
        <w:t>Административный регламент</w:t>
      </w:r>
    </w:p>
    <w:p w:rsidR="00036C39" w:rsidRPr="006556D2" w:rsidRDefault="00036C39" w:rsidP="008903FB">
      <w:pPr>
        <w:spacing w:after="0"/>
        <w:ind w:firstLine="709"/>
        <w:jc w:val="center"/>
        <w:rPr>
          <w:rFonts w:ascii="Times New Roman" w:hAnsi="Times New Roman"/>
          <w:b/>
          <w:sz w:val="24"/>
          <w:szCs w:val="24"/>
        </w:rPr>
      </w:pPr>
      <w:r w:rsidRPr="006556D2">
        <w:rPr>
          <w:rFonts w:ascii="Times New Roman" w:hAnsi="Times New Roman"/>
          <w:b/>
          <w:sz w:val="24"/>
          <w:szCs w:val="24"/>
        </w:rPr>
        <w:t>Жерлыкского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постоянное (бессрочное) пользование»</w:t>
      </w:r>
    </w:p>
    <w:p w:rsidR="00036C39" w:rsidRPr="006556D2" w:rsidRDefault="00036C39" w:rsidP="008903FB">
      <w:pPr>
        <w:spacing w:after="0"/>
        <w:ind w:firstLine="709"/>
        <w:jc w:val="center"/>
        <w:rPr>
          <w:rFonts w:ascii="Times New Roman" w:hAnsi="Times New Roman"/>
          <w:b/>
          <w:sz w:val="24"/>
          <w:szCs w:val="24"/>
        </w:rPr>
      </w:pPr>
      <w:r w:rsidRPr="006556D2">
        <w:rPr>
          <w:rFonts w:ascii="Times New Roman" w:hAnsi="Times New Roman"/>
          <w:b/>
          <w:sz w:val="24"/>
          <w:szCs w:val="24"/>
        </w:rPr>
        <w:t>1. Общие положения</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1.1. Наименование муниципальной услуги: предоставление земельных участков, находящихся в муниципальной собственности, в постоянное (бессрочное) пользование.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1.2. Муниципальная услуга в соответствии с административным регламентом предоставляется администрацией Жерлыкского сельсовета (далее - Администрация).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1.3. Предоставление муниципальной услуги осуществляется в соответствии с: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Конституцией Российской Федерации (Российская газета, 1993, 25 декабря);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Земельным кодексом Российской Федерации (Собрание законодательства Российской Федерации, 2001, № 44. ст. 4147);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Гражданским кодексом Российской Федерации (часть первая), (Собрание законодательства Российской Федерации, 1994, № 32, ст. 3301);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Гражданским кодексом Российской Федерации (часть вторая), (Собрание законодательства Российской Федерации, 1996, № 5, ст. 410);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Федеральным законом от 24.07.2002 № 101-ФЗ «Об обороте земель сельскохозяйственного назначения» (Российская газета, 2002, 27 июля, № 137);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приказом Минэкономразвития России от 30.10.2007 № 370 «Об утверждении перечня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(Бюллетень нормативных актов федеральных органов исполнительной власти, 2007, № 50);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Уставом Жерлыкского сельсовета;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иными правовыми актами, регламентирующими правоотношения, возникающие при предоставлении земельных участков, находящихся в муниципальной собственности Жерлыкского сельсовета (далее – земельные участки), в постоянное (бессрочное) пользование.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1.4. Результатом предоставления муниципальной услуги является: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направление проекта договора о предоставлении земельного участка в постоянное (бессрочное) пользование;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направление уведомления об отказе в предоставлении земельного участка в постоянное (бессрочное) пользование.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1.5. Заявителями, в отношении которых предоставляется муниципальная услуга,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органы государственной власти и органы местного самоуправления (далее – заявители).</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Заявления о предоставлении земельных участков в постоянное (бессрочное) пользование могут подавать представители заявителей,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036C39" w:rsidRPr="006556D2" w:rsidRDefault="00036C39" w:rsidP="008903FB">
      <w:pPr>
        <w:spacing w:after="0"/>
        <w:ind w:firstLine="709"/>
        <w:jc w:val="center"/>
        <w:rPr>
          <w:rFonts w:ascii="Times New Roman" w:hAnsi="Times New Roman"/>
          <w:b/>
          <w:sz w:val="24"/>
          <w:szCs w:val="24"/>
        </w:rPr>
      </w:pPr>
    </w:p>
    <w:p w:rsidR="00036C39" w:rsidRPr="006556D2" w:rsidRDefault="00036C39" w:rsidP="008903FB">
      <w:pPr>
        <w:spacing w:after="0"/>
        <w:ind w:firstLine="709"/>
        <w:jc w:val="center"/>
        <w:rPr>
          <w:rFonts w:ascii="Times New Roman" w:hAnsi="Times New Roman"/>
          <w:b/>
          <w:sz w:val="24"/>
          <w:szCs w:val="24"/>
        </w:rPr>
      </w:pPr>
      <w:r w:rsidRPr="006556D2">
        <w:rPr>
          <w:rFonts w:ascii="Times New Roman" w:hAnsi="Times New Roman"/>
          <w:b/>
          <w:sz w:val="24"/>
          <w:szCs w:val="24"/>
        </w:rPr>
        <w:t>2. Стандарт предоставления муниципальной услуги</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2.1. Порядок информирования о правилах предоставления муниципальной услуги.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2.1.1. Информация о муниципальной услуге предоставляется непосредственно в Администрацию при личном приеме заявителей, с использованием средств телефонной связи, посредством размещения в информационно-телекоммуникационной сети «Интернет».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Место нахождения Администрации: 662629, Красноярский край, Минусинский район, с. Жерлык, ул. Школьная, 3,.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Телефон Администрации: 8(39132) 76-6-48.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w:t>
      </w:r>
      <w:r w:rsidRPr="006556D2">
        <w:rPr>
          <w:rFonts w:ascii="Times New Roman" w:hAnsi="Times New Roman"/>
          <w:sz w:val="24"/>
          <w:szCs w:val="24"/>
          <w:lang w:val="en-US"/>
        </w:rPr>
        <w:t>E</w:t>
      </w:r>
      <w:r w:rsidRPr="006556D2">
        <w:rPr>
          <w:rFonts w:ascii="Times New Roman" w:hAnsi="Times New Roman"/>
          <w:sz w:val="24"/>
          <w:szCs w:val="24"/>
        </w:rPr>
        <w:t>-</w:t>
      </w:r>
      <w:r w:rsidRPr="006556D2">
        <w:rPr>
          <w:rFonts w:ascii="Times New Roman" w:hAnsi="Times New Roman"/>
          <w:sz w:val="24"/>
          <w:szCs w:val="24"/>
          <w:lang w:val="en-US"/>
        </w:rPr>
        <w:t>mail</w:t>
      </w:r>
      <w:r w:rsidRPr="006556D2">
        <w:rPr>
          <w:rFonts w:ascii="Times New Roman" w:hAnsi="Times New Roman"/>
          <w:sz w:val="24"/>
          <w:szCs w:val="24"/>
        </w:rPr>
        <w:t xml:space="preserve">: </w:t>
      </w:r>
      <w:r w:rsidRPr="006556D2">
        <w:rPr>
          <w:rFonts w:ascii="Times New Roman" w:hAnsi="Times New Roman"/>
          <w:sz w:val="24"/>
          <w:szCs w:val="24"/>
          <w:lang w:val="en-US"/>
        </w:rPr>
        <w:t>zherlik</w:t>
      </w:r>
      <w:r w:rsidRPr="006556D2">
        <w:rPr>
          <w:rFonts w:ascii="Times New Roman" w:hAnsi="Times New Roman"/>
          <w:sz w:val="24"/>
          <w:szCs w:val="24"/>
        </w:rPr>
        <w:t>_</w:t>
      </w:r>
      <w:r w:rsidRPr="006556D2">
        <w:rPr>
          <w:rFonts w:ascii="Times New Roman" w:hAnsi="Times New Roman"/>
          <w:sz w:val="24"/>
          <w:szCs w:val="24"/>
          <w:lang w:val="en-US"/>
        </w:rPr>
        <w:t>selsovet</w:t>
      </w:r>
      <w:r w:rsidRPr="006556D2">
        <w:rPr>
          <w:rFonts w:ascii="Times New Roman" w:hAnsi="Times New Roman"/>
          <w:sz w:val="24"/>
          <w:szCs w:val="24"/>
        </w:rPr>
        <w:t>@</w:t>
      </w:r>
      <w:r w:rsidRPr="006556D2">
        <w:rPr>
          <w:rFonts w:ascii="Times New Roman" w:hAnsi="Times New Roman"/>
          <w:sz w:val="24"/>
          <w:szCs w:val="24"/>
          <w:lang w:val="en-US"/>
        </w:rPr>
        <w:t>mail</w:t>
      </w:r>
      <w:r w:rsidRPr="006556D2">
        <w:rPr>
          <w:rFonts w:ascii="Times New Roman" w:hAnsi="Times New Roman"/>
          <w:sz w:val="24"/>
          <w:szCs w:val="24"/>
        </w:rPr>
        <w:t>.</w:t>
      </w:r>
      <w:r w:rsidRPr="006556D2">
        <w:rPr>
          <w:rFonts w:ascii="Times New Roman" w:hAnsi="Times New Roman"/>
          <w:sz w:val="24"/>
          <w:szCs w:val="24"/>
          <w:lang w:val="en-US"/>
        </w:rPr>
        <w:t>ru</w:t>
      </w:r>
      <w:r w:rsidRPr="006556D2">
        <w:rPr>
          <w:rFonts w:ascii="Times New Roman" w:hAnsi="Times New Roman"/>
          <w:sz w:val="24"/>
          <w:szCs w:val="24"/>
        </w:rPr>
        <w:t xml:space="preserve">. </w:t>
      </w:r>
    </w:p>
    <w:p w:rsidR="00036C39" w:rsidRPr="006556D2" w:rsidRDefault="00036C39" w:rsidP="008903FB">
      <w:pPr>
        <w:spacing w:after="0"/>
        <w:ind w:firstLine="709"/>
        <w:jc w:val="both"/>
        <w:rPr>
          <w:rFonts w:ascii="Times New Roman" w:hAnsi="Times New Roman"/>
          <w:sz w:val="24"/>
          <w:szCs w:val="24"/>
          <w:lang w:eastAsia="ru-RU"/>
        </w:rPr>
      </w:pPr>
      <w:r w:rsidRPr="006556D2">
        <w:rPr>
          <w:rFonts w:ascii="Times New Roman" w:hAnsi="Times New Roman"/>
          <w:sz w:val="24"/>
          <w:szCs w:val="24"/>
          <w:lang w:eastAsia="ru-RU"/>
        </w:rPr>
        <w:t>Сведения о местонахождении, контактных телефонах (телефонах для справок), размещены на официальном сайте администрации Жерлыкского сельсовета по адресу: http://</w:t>
      </w:r>
      <w:r w:rsidRPr="006556D2">
        <w:rPr>
          <w:rFonts w:ascii="Times New Roman" w:hAnsi="Times New Roman"/>
          <w:sz w:val="24"/>
          <w:szCs w:val="24"/>
          <w:lang w:val="en-US" w:eastAsia="ru-RU"/>
        </w:rPr>
        <w:t>gerlik</w:t>
      </w:r>
      <w:r w:rsidRPr="006556D2">
        <w:rPr>
          <w:rFonts w:ascii="Times New Roman" w:hAnsi="Times New Roman"/>
          <w:sz w:val="24"/>
          <w:szCs w:val="24"/>
          <w:lang w:eastAsia="ru-RU"/>
        </w:rPr>
        <w:t>.</w:t>
      </w:r>
      <w:r w:rsidRPr="006556D2">
        <w:rPr>
          <w:rFonts w:ascii="Times New Roman" w:hAnsi="Times New Roman"/>
          <w:sz w:val="24"/>
          <w:szCs w:val="24"/>
          <w:lang w:val="en-US" w:eastAsia="ru-RU"/>
        </w:rPr>
        <w:t>ru</w:t>
      </w:r>
      <w:r w:rsidRPr="006556D2">
        <w:rPr>
          <w:rFonts w:ascii="Times New Roman" w:hAnsi="Times New Roman"/>
          <w:sz w:val="24"/>
          <w:szCs w:val="24"/>
          <w:lang w:eastAsia="ru-RU"/>
        </w:rPr>
        <w:t>/ в разделе «Контакты»</w:t>
      </w:r>
      <w:r w:rsidRPr="006556D2">
        <w:rPr>
          <w:rFonts w:ascii="Times New Roman" w:hAnsi="Times New Roman"/>
          <w:sz w:val="24"/>
          <w:szCs w:val="24"/>
          <w:shd w:val="clear" w:color="auto" w:fill="FFFFFF"/>
          <w:lang w:eastAsia="ru-RU"/>
        </w:rPr>
        <w:t>, на информационном стенде Администрации</w:t>
      </w:r>
      <w:r w:rsidRPr="006556D2">
        <w:rPr>
          <w:rFonts w:ascii="Times New Roman" w:hAnsi="Times New Roman"/>
          <w:sz w:val="24"/>
          <w:szCs w:val="24"/>
          <w:lang w:eastAsia="ru-RU"/>
        </w:rPr>
        <w:t xml:space="preserve">.  </w:t>
      </w:r>
      <w:bookmarkStart w:id="0" w:name="_GoBack"/>
      <w:bookmarkEnd w:id="0"/>
    </w:p>
    <w:p w:rsidR="00036C39" w:rsidRPr="006556D2" w:rsidRDefault="00036C39" w:rsidP="008903FB">
      <w:pPr>
        <w:spacing w:after="0" w:line="240" w:lineRule="auto"/>
        <w:ind w:right="49" w:firstLine="709"/>
        <w:jc w:val="both"/>
        <w:rPr>
          <w:rFonts w:ascii="Times New Roman" w:hAnsi="Times New Roman"/>
          <w:sz w:val="24"/>
          <w:szCs w:val="24"/>
          <w:lang w:eastAsia="ru-RU"/>
        </w:rPr>
      </w:pPr>
      <w:r w:rsidRPr="006556D2">
        <w:rPr>
          <w:rFonts w:ascii="Times New Roman" w:hAnsi="Times New Roman"/>
          <w:sz w:val="24"/>
          <w:szCs w:val="24"/>
          <w:lang w:eastAsia="ru-RU"/>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2.1.2. Консультации и информирование по муниципальной услуге предоставляются муниципальными служащими Администрации (далее – специалисты):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при личном обращении (устные обращения);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по телефону;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по письменным обращениям;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по электронной почте.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Прием специалистом Администрации для получения консультаций производится без предварительной записи.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Администрации).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Заявителю предоставляются сведения о том, на каком этапе (в процессе выполнения какой административной процедуры) находится рассмотрение заявления.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рабочих дней с момента получения обращения.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Консультации предоставляются по следующим вопросам: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по перечню документов, необходимых для предоставления земельных участков в постоянное (бессрочное) пользование;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по комплектности (достаточности) представленных документов и предъявляемым к ним требованиям;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по источнику получения необходимых документов (орган, организация).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2.2. Сроки предоставления муниципальной услуги.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2.2.1. Максимальный срок предоставления муниципальной услуги не должен превышать 30 дней со дня поступления соответствующего заявления и необходимых документов.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2.3.2. 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2.3.3. Отказ в предоставлении земельного участка в постоянное (бессрочное) пользование допускается в случае, если: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земельный участок предоставлен иному лицу;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заявленная цель использования земельного участка не соответствует его целевому назначению и (или) виду его разрешенного использовании;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обращение неуполномоченного лица;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отсутствие документов, которые заявитель указывает в своем обращении в качестве приложения.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2.3.4. Не подлежат рассмотрению запросы и Интернет-обращения, не содержащие фамилии, почтового адреса и/или электронного адреса заявителя.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Также не принимаются к рассмотрению запросы, содержащие ненормативную лексику или оскорбительные высказывания.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2.4. Перечень документов, необходимых для исполнения муниципальной услуги: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заявление о передаче земельного участка в постоянное (бессрочное) пользование;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кадастровый паспорт земельного участка, предполагаемого к передаче в постоянное (бессрочное) пользование;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полное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передачи земельного участка юридическому лицу;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наименование органа местного самоуправления, в случае предоставлении ему земельного участка;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наименование органа государственной власти, в случае предоставлении ему земельного участка.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Документы, необходимые для исполнения муниципальной услуги представляются заявителем лично или его представителем, имеющим документ, удостоверяющий его полномочия в соответствии с требованиями федерального законодательства.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Датой обращения и представления заявления является день регистрации заявления должностным лицом Администрации, ответственным за прием документов.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2.4.1. Общие требования, предъявляемые к документам, представляемым лицом, заинтересованным в предоставлении муниципальной услуги.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Заявление о предоставлении муниципальной услуги составляется заявителем в произвольной форме с обязательным указанием цели использования земельного участка, кадастрового номера земельного участка, испрашиваемого права на земельный участок.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Заявление может быть выполнено от руки или напечатано посредством электронных печатающих устройств.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Заявление о предоставлении муниципальной услуги формируется в единственном экземпляре - подлиннике и подписывается заявителем.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Документы представляются в одном экземпляре, в подлиннике или в заверенной заявителем копии.</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В текстах документов наименования юридических лиц должны быть написаны без сокращения, с указанием их мест нахождения.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Интернет-обращения должны содержать следующие реквизиты: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наименование организации или должностного лица, которому они адресованы;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изложение существа обращения;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фамилия, имя, отчество заявителя;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почтовый адрес места жительства;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электронный адрес;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 дата отправления письма. </w:t>
      </w:r>
    </w:p>
    <w:p w:rsidR="00036C39" w:rsidRPr="006556D2" w:rsidRDefault="00036C39" w:rsidP="008903FB">
      <w:pPr>
        <w:spacing w:after="0" w:line="240" w:lineRule="auto"/>
        <w:ind w:firstLine="709"/>
        <w:jc w:val="both"/>
        <w:rPr>
          <w:rFonts w:ascii="Times New Roman" w:hAnsi="Times New Roman"/>
          <w:sz w:val="24"/>
          <w:szCs w:val="24"/>
          <w:lang w:eastAsia="ru-RU"/>
        </w:rPr>
      </w:pPr>
      <w:r w:rsidRPr="006556D2">
        <w:rPr>
          <w:rFonts w:ascii="Times New Roman" w:hAnsi="Times New Roman"/>
          <w:sz w:val="24"/>
          <w:szCs w:val="24"/>
          <w:lang w:eastAsia="ru-RU"/>
        </w:rPr>
        <w:t xml:space="preserve">2.5. Исчерпывающий перечень оснований для отказа в приеме документов. </w:t>
      </w:r>
    </w:p>
    <w:p w:rsidR="00036C39" w:rsidRPr="006556D2" w:rsidRDefault="00036C39" w:rsidP="008903FB">
      <w:pPr>
        <w:spacing w:after="0" w:line="240" w:lineRule="auto"/>
        <w:ind w:firstLine="709"/>
        <w:jc w:val="both"/>
        <w:rPr>
          <w:rFonts w:ascii="Times New Roman" w:hAnsi="Times New Roman"/>
          <w:sz w:val="24"/>
          <w:szCs w:val="24"/>
          <w:lang w:eastAsia="ru-RU"/>
        </w:rPr>
      </w:pPr>
      <w:r w:rsidRPr="006556D2">
        <w:rPr>
          <w:rFonts w:ascii="Times New Roman" w:hAnsi="Times New Roman"/>
          <w:sz w:val="24"/>
          <w:szCs w:val="24"/>
          <w:lang w:eastAsia="ru-RU"/>
        </w:rPr>
        <w:t xml:space="preserve">Основаниями для отказа в приеме документов являются: </w:t>
      </w:r>
    </w:p>
    <w:p w:rsidR="00036C39" w:rsidRPr="006556D2" w:rsidRDefault="00036C39" w:rsidP="008903FB">
      <w:pPr>
        <w:spacing w:after="0" w:line="240" w:lineRule="auto"/>
        <w:ind w:firstLine="709"/>
        <w:jc w:val="both"/>
        <w:rPr>
          <w:rFonts w:ascii="Times New Roman" w:hAnsi="Times New Roman"/>
          <w:sz w:val="24"/>
          <w:szCs w:val="24"/>
          <w:lang w:eastAsia="ru-RU"/>
        </w:rPr>
      </w:pPr>
      <w:r w:rsidRPr="006556D2">
        <w:rPr>
          <w:rFonts w:ascii="Times New Roman" w:hAnsi="Times New Roman"/>
          <w:sz w:val="24"/>
          <w:szCs w:val="24"/>
          <w:lang w:eastAsia="ru-RU"/>
        </w:rPr>
        <w:t>- отсутствие хотя бы одного из документов, указанных в пункте 2.4., с учетом подпункта 2.4.1. настоящего административного регламента, а также не соблюдение общих требований, предъявляемых к документам,</w:t>
      </w:r>
      <w:r w:rsidRPr="006556D2">
        <w:rPr>
          <w:rFonts w:ascii="Times New Roman" w:hAnsi="Times New Roman"/>
          <w:sz w:val="24"/>
          <w:szCs w:val="24"/>
        </w:rPr>
        <w:t xml:space="preserve"> представляемым лицом, заинтересованным в предоставлении муниципальной услуги, указанных в подпункте 2.4.1. настоящего административного регламента</w:t>
      </w:r>
      <w:r w:rsidRPr="006556D2">
        <w:rPr>
          <w:rFonts w:ascii="Times New Roman" w:hAnsi="Times New Roman"/>
          <w:sz w:val="24"/>
          <w:szCs w:val="24"/>
          <w:lang w:eastAsia="ru-RU"/>
        </w:rPr>
        <w:t xml:space="preserve">; </w:t>
      </w:r>
    </w:p>
    <w:p w:rsidR="00036C39" w:rsidRPr="006556D2" w:rsidRDefault="00036C39" w:rsidP="008903FB">
      <w:pPr>
        <w:spacing w:after="0" w:line="240" w:lineRule="auto"/>
        <w:ind w:firstLine="709"/>
        <w:jc w:val="both"/>
        <w:rPr>
          <w:rFonts w:ascii="Times New Roman" w:hAnsi="Times New Roman"/>
          <w:sz w:val="24"/>
          <w:szCs w:val="24"/>
          <w:lang w:eastAsia="ru-RU"/>
        </w:rPr>
      </w:pPr>
      <w:r w:rsidRPr="006556D2">
        <w:rPr>
          <w:rFonts w:ascii="Times New Roman" w:hAnsi="Times New Roman"/>
          <w:sz w:val="24"/>
          <w:szCs w:val="24"/>
          <w:lang w:eastAsia="ru-RU"/>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подчисток, зачеркнутых слов, неоговоренных приписок и исправлений, если текст документа написан неразборчиво, без указания фамилии, имени, отчества физического лица, адреса его регистрации; </w:t>
      </w:r>
    </w:p>
    <w:p w:rsidR="00036C39" w:rsidRPr="006556D2" w:rsidRDefault="00036C39" w:rsidP="008903FB">
      <w:pPr>
        <w:spacing w:after="0" w:line="240" w:lineRule="auto"/>
        <w:ind w:firstLine="709"/>
        <w:jc w:val="both"/>
        <w:rPr>
          <w:rFonts w:ascii="Times New Roman" w:hAnsi="Times New Roman"/>
          <w:sz w:val="24"/>
          <w:szCs w:val="24"/>
          <w:lang w:eastAsia="ru-RU"/>
        </w:rPr>
      </w:pPr>
      <w:r w:rsidRPr="006556D2">
        <w:rPr>
          <w:rFonts w:ascii="Times New Roman" w:hAnsi="Times New Roman"/>
          <w:sz w:val="24"/>
          <w:szCs w:val="24"/>
          <w:lang w:eastAsia="ru-RU"/>
        </w:rPr>
        <w:t xml:space="preserve">- обращение за получением муниципальной услуги гражданина, который в соответствии с настоящим административным регламентом не может быть получателем муниципальной услуги. </w:t>
      </w:r>
    </w:p>
    <w:p w:rsidR="00036C39" w:rsidRPr="006556D2" w:rsidRDefault="00036C39" w:rsidP="008903FB">
      <w:pPr>
        <w:spacing w:after="0" w:line="240" w:lineRule="auto"/>
        <w:ind w:firstLine="709"/>
        <w:jc w:val="both"/>
        <w:rPr>
          <w:rFonts w:ascii="Times New Roman" w:hAnsi="Times New Roman"/>
          <w:sz w:val="24"/>
          <w:szCs w:val="24"/>
          <w:lang w:eastAsia="ru-RU"/>
        </w:rPr>
      </w:pPr>
      <w:r w:rsidRPr="006556D2">
        <w:rPr>
          <w:rFonts w:ascii="Times New Roman" w:hAnsi="Times New Roman"/>
          <w:sz w:val="24"/>
          <w:szCs w:val="24"/>
          <w:lang w:eastAsia="ru-RU"/>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2.6. Предоставление муниципальной услуги осуществляется без взимания платы. </w:t>
      </w:r>
    </w:p>
    <w:p w:rsidR="00036C39" w:rsidRPr="006556D2" w:rsidRDefault="00036C39" w:rsidP="00604DD3">
      <w:pPr>
        <w:spacing w:after="0" w:line="240" w:lineRule="auto"/>
        <w:ind w:firstLine="540"/>
        <w:jc w:val="both"/>
        <w:rPr>
          <w:rFonts w:ascii="Times New Roman" w:hAnsi="Times New Roman"/>
          <w:sz w:val="24"/>
          <w:szCs w:val="24"/>
          <w:lang w:eastAsia="ru-RU"/>
        </w:rPr>
      </w:pPr>
      <w:r w:rsidRPr="006556D2">
        <w:rPr>
          <w:rFonts w:ascii="Times New Roman" w:hAnsi="Times New Roman"/>
          <w:sz w:val="24"/>
          <w:szCs w:val="24"/>
          <w:lang w:eastAsia="ru-RU"/>
        </w:rPr>
        <w:t xml:space="preserve">  2.7. Администрация Жерлыкского сельсовета, предоставляющая муниципальную услугу, не вправе требовать от заявителя:</w:t>
      </w:r>
    </w:p>
    <w:p w:rsidR="00036C39" w:rsidRPr="006556D2" w:rsidRDefault="00036C39" w:rsidP="00604DD3">
      <w:pPr>
        <w:spacing w:after="0" w:line="240" w:lineRule="auto"/>
        <w:ind w:firstLine="540"/>
        <w:jc w:val="both"/>
        <w:rPr>
          <w:rFonts w:ascii="Times New Roman" w:hAnsi="Times New Roman"/>
          <w:sz w:val="24"/>
          <w:szCs w:val="24"/>
          <w:lang w:eastAsia="ru-RU"/>
        </w:rPr>
      </w:pPr>
      <w:r w:rsidRPr="006556D2">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6C39" w:rsidRPr="006556D2" w:rsidRDefault="00036C39" w:rsidP="00604DD3">
      <w:pPr>
        <w:spacing w:after="0" w:line="240" w:lineRule="auto"/>
        <w:ind w:firstLine="540"/>
        <w:jc w:val="both"/>
        <w:rPr>
          <w:rFonts w:ascii="Times New Roman" w:hAnsi="Times New Roman"/>
          <w:sz w:val="24"/>
          <w:szCs w:val="24"/>
          <w:lang w:eastAsia="ru-RU"/>
        </w:rPr>
      </w:pPr>
      <w:r w:rsidRPr="006556D2">
        <w:rPr>
          <w:rFonts w:ascii="Times New Roman" w:hAnsi="Times New Roman"/>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6C39" w:rsidRPr="006556D2" w:rsidRDefault="00036C39" w:rsidP="00604DD3">
      <w:pPr>
        <w:spacing w:after="0" w:line="240" w:lineRule="auto"/>
        <w:ind w:firstLine="540"/>
        <w:jc w:val="both"/>
        <w:rPr>
          <w:rFonts w:ascii="Times New Roman" w:hAnsi="Times New Roman"/>
          <w:sz w:val="24"/>
          <w:szCs w:val="24"/>
          <w:lang w:eastAsia="ru-RU"/>
        </w:rPr>
      </w:pPr>
      <w:r w:rsidRPr="006556D2">
        <w:rPr>
          <w:rFonts w:ascii="Times New Roman" w:hAnsi="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 услуг»;</w:t>
      </w:r>
    </w:p>
    <w:p w:rsidR="00036C39" w:rsidRPr="006556D2" w:rsidRDefault="00036C39" w:rsidP="00604DD3">
      <w:pPr>
        <w:spacing w:after="0" w:line="240" w:lineRule="auto"/>
        <w:ind w:firstLine="540"/>
        <w:jc w:val="both"/>
        <w:rPr>
          <w:rFonts w:ascii="Times New Roman" w:hAnsi="Times New Roman"/>
          <w:sz w:val="24"/>
          <w:szCs w:val="24"/>
          <w:lang w:eastAsia="ru-RU"/>
        </w:rPr>
      </w:pPr>
      <w:r w:rsidRPr="006556D2">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6C39" w:rsidRPr="006556D2" w:rsidRDefault="00036C39" w:rsidP="00604DD3">
      <w:pPr>
        <w:spacing w:after="0" w:line="240" w:lineRule="auto"/>
        <w:ind w:firstLine="540"/>
        <w:jc w:val="both"/>
        <w:rPr>
          <w:rFonts w:ascii="Times New Roman" w:hAnsi="Times New Roman"/>
          <w:sz w:val="24"/>
          <w:szCs w:val="24"/>
          <w:lang w:eastAsia="ru-RU"/>
        </w:rPr>
      </w:pPr>
      <w:r w:rsidRPr="006556D2">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6C39" w:rsidRPr="006556D2" w:rsidRDefault="00036C39" w:rsidP="00604DD3">
      <w:pPr>
        <w:spacing w:after="0" w:line="240" w:lineRule="auto"/>
        <w:ind w:firstLine="540"/>
        <w:jc w:val="both"/>
        <w:rPr>
          <w:rFonts w:ascii="Times New Roman" w:hAnsi="Times New Roman"/>
          <w:sz w:val="24"/>
          <w:szCs w:val="24"/>
          <w:lang w:eastAsia="ru-RU"/>
        </w:rPr>
      </w:pPr>
      <w:r w:rsidRPr="006556D2">
        <w:rPr>
          <w:rFonts w:ascii="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6C39" w:rsidRPr="006556D2" w:rsidRDefault="00036C39" w:rsidP="00604DD3">
      <w:pPr>
        <w:spacing w:after="0" w:line="240" w:lineRule="auto"/>
        <w:ind w:firstLine="540"/>
        <w:jc w:val="both"/>
        <w:rPr>
          <w:rFonts w:ascii="Times New Roman" w:hAnsi="Times New Roman"/>
          <w:sz w:val="24"/>
          <w:szCs w:val="24"/>
          <w:lang w:eastAsia="ru-RU"/>
        </w:rPr>
      </w:pPr>
      <w:r w:rsidRPr="006556D2">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6C39" w:rsidRPr="006556D2" w:rsidRDefault="00036C39" w:rsidP="00604DD3">
      <w:pPr>
        <w:spacing w:after="0"/>
        <w:ind w:firstLine="709"/>
        <w:jc w:val="both"/>
        <w:rPr>
          <w:rFonts w:ascii="Times New Roman" w:hAnsi="Times New Roman"/>
          <w:sz w:val="24"/>
          <w:szCs w:val="24"/>
          <w:lang w:eastAsia="ru-RU"/>
        </w:rPr>
      </w:pPr>
      <w:r w:rsidRPr="006556D2">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Жерлыкского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Жерлыкского сельсовета,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36C39" w:rsidRPr="006556D2" w:rsidRDefault="00036C39" w:rsidP="00604DD3">
      <w:pPr>
        <w:spacing w:after="0"/>
        <w:ind w:firstLine="709"/>
        <w:jc w:val="both"/>
        <w:rPr>
          <w:rFonts w:ascii="Times New Roman" w:hAnsi="Times New Roman"/>
          <w:sz w:val="24"/>
          <w:szCs w:val="24"/>
          <w:lang w:eastAsia="ru-RU"/>
        </w:rPr>
      </w:pPr>
      <w:r w:rsidRPr="006556D2">
        <w:rPr>
          <w:rFonts w:ascii="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6C39" w:rsidRPr="006556D2" w:rsidRDefault="00036C39" w:rsidP="007328F4">
      <w:pPr>
        <w:spacing w:after="0"/>
        <w:ind w:firstLine="709"/>
        <w:jc w:val="both"/>
        <w:rPr>
          <w:rFonts w:ascii="Times New Roman" w:hAnsi="Times New Roman"/>
          <w:sz w:val="24"/>
          <w:szCs w:val="24"/>
          <w:lang w:eastAsia="ru-RU"/>
        </w:rPr>
      </w:pPr>
      <w:r w:rsidRPr="006556D2">
        <w:rPr>
          <w:rFonts w:ascii="Times New Roman" w:hAnsi="Times New Roman"/>
          <w:sz w:val="24"/>
          <w:szCs w:val="24"/>
          <w:lang w:eastAsia="ru-RU"/>
        </w:rPr>
        <w:t>2.8. Предоставление</w:t>
      </w:r>
      <w:r w:rsidRPr="006556D2">
        <w:rPr>
          <w:rFonts w:ascii="Times New Roman" w:hAnsi="Times New Roman"/>
          <w:sz w:val="24"/>
          <w:szCs w:val="24"/>
          <w:lang w:eastAsia="ru-RU"/>
        </w:rPr>
        <w:tab/>
        <w:t>муниципальной</w:t>
      </w:r>
      <w:r w:rsidRPr="006556D2">
        <w:rPr>
          <w:rFonts w:ascii="Times New Roman" w:hAnsi="Times New Roman"/>
          <w:sz w:val="24"/>
          <w:szCs w:val="24"/>
          <w:lang w:eastAsia="ru-RU"/>
        </w:rPr>
        <w:tab/>
        <w:t>услуги в упреждающем (проактивном) режиме не осуществляется.</w:t>
      </w:r>
    </w:p>
    <w:p w:rsidR="00036C39" w:rsidRPr="006556D2" w:rsidRDefault="00036C39" w:rsidP="007328F4">
      <w:pPr>
        <w:spacing w:after="0"/>
        <w:ind w:firstLine="709"/>
        <w:jc w:val="both"/>
        <w:rPr>
          <w:rFonts w:ascii="Times New Roman" w:hAnsi="Times New Roman"/>
          <w:sz w:val="24"/>
          <w:szCs w:val="24"/>
          <w:lang w:eastAsia="ru-RU"/>
        </w:rPr>
      </w:pPr>
      <w:r w:rsidRPr="006556D2">
        <w:rPr>
          <w:rFonts w:ascii="Times New Roman" w:hAnsi="Times New Roman"/>
          <w:sz w:val="24"/>
          <w:szCs w:val="24"/>
          <w:lang w:eastAsia="ru-RU"/>
        </w:rPr>
        <w:t>2.9. Согласно части 3 статьи 12 Федерального закона от 27.07.2010 № 210-ФЗ «Об организации предоставления государственных и муниципальных услуг», 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w:t>
      </w:r>
      <w:r w:rsidRPr="006556D2">
        <w:rPr>
          <w:rFonts w:ascii="Times New Roman" w:hAnsi="Times New Roman"/>
          <w:sz w:val="24"/>
          <w:szCs w:val="24"/>
          <w:lang w:eastAsia="ru-RU"/>
        </w:rPr>
        <w:tab/>
        <w:t>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36C39" w:rsidRPr="006556D2" w:rsidRDefault="00036C39" w:rsidP="00604DD3">
      <w:pPr>
        <w:spacing w:after="0"/>
        <w:ind w:firstLine="709"/>
        <w:jc w:val="both"/>
        <w:rPr>
          <w:rFonts w:ascii="Times New Roman" w:hAnsi="Times New Roman"/>
          <w:sz w:val="24"/>
          <w:szCs w:val="24"/>
        </w:rPr>
      </w:pPr>
    </w:p>
    <w:p w:rsidR="00036C39" w:rsidRPr="006556D2" w:rsidRDefault="00036C39" w:rsidP="008903FB">
      <w:pPr>
        <w:spacing w:after="0"/>
        <w:ind w:firstLine="709"/>
        <w:jc w:val="center"/>
        <w:rPr>
          <w:rFonts w:ascii="Times New Roman" w:hAnsi="Times New Roman"/>
          <w:b/>
          <w:sz w:val="24"/>
          <w:szCs w:val="24"/>
        </w:rPr>
      </w:pPr>
      <w:r w:rsidRPr="006556D2">
        <w:rPr>
          <w:rFonts w:ascii="Times New Roman" w:hAnsi="Times New Roman"/>
          <w:b/>
          <w:sz w:val="24"/>
          <w:szCs w:val="24"/>
        </w:rPr>
        <w:t>3. Состав, последовательность и сроки выполнения административных процедур при предоставлении муниципальной услуги, требования к порядку их выполнения</w:t>
      </w:r>
    </w:p>
    <w:p w:rsidR="00036C39" w:rsidRPr="006556D2" w:rsidRDefault="00036C39" w:rsidP="008903FB">
      <w:pPr>
        <w:spacing w:after="0"/>
        <w:ind w:firstLine="709"/>
        <w:jc w:val="both"/>
        <w:rPr>
          <w:rFonts w:ascii="Times New Roman" w:hAnsi="Times New Roman"/>
          <w:sz w:val="24"/>
          <w:szCs w:val="24"/>
        </w:rPr>
      </w:pP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Предоставление муниципальной услуги состоит из следующих стадий (этапов):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3.1 Прием и регистрация заявления и приложенных к нему документов.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3.2 Рассмотрение заявления.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3.3 Подготовка проекта постановления, его согласование и подписание.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3.1.1. Прием и регистрацию заявлений о предоставлении в постоянное (бессрочное) пользование земельных участков с приложенными к ним документами (далее – заявления) осуществляет Администрация.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3.1.2. Заявление может быть подано заявителем или его представителем в Администрацию, направлено посредством почтовой связи заказным письмом с описью вложения или в электронном виде по сети Интернет.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Заявители представляют документы путем личной подачи документов.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3.2.1. После регистрации заявление поступает для рассмотрения в установленные сроки в Администрацию.</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3.2.2.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в порядке, установленном настоящим административным регламентом.</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3.2.3.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3.2.4.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3.2.5. Исполнитель проверяет: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полномочия заявителя, в том числе полномочия представителя заявителя;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наличие документов, необходимых для рассмотрения заявления по существу;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соответствие представленных документов требованиям законодательства.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3.3.1. Решение о предоставлении земельного участка в постоянное (бессрочное) пользование оформляется постановлением Администрации (далее – постановление).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постоянное (бессрочное) пользование исполнитель готовит проект уведомления заявителю об отказе в предоставлении земельного участка в постоянное (бессрочное) пользование (далее – отказ).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Заявитель вправе получить отказ и приложенные к заявлению документы лично у исполнителя под роспись. </w:t>
      </w:r>
    </w:p>
    <w:p w:rsidR="00036C39" w:rsidRPr="006556D2" w:rsidRDefault="00036C39" w:rsidP="000F0C4C">
      <w:pPr>
        <w:spacing w:after="0"/>
        <w:ind w:firstLine="709"/>
        <w:jc w:val="both"/>
        <w:rPr>
          <w:rFonts w:ascii="Times New Roman" w:hAnsi="Times New Roman"/>
          <w:sz w:val="24"/>
          <w:szCs w:val="24"/>
        </w:rPr>
      </w:pPr>
      <w:r w:rsidRPr="006556D2">
        <w:rPr>
          <w:rFonts w:ascii="Times New Roman" w:hAnsi="Times New Roman"/>
          <w:sz w:val="24"/>
          <w:szCs w:val="24"/>
        </w:rPr>
        <w:t>3.4. Порядок организации предоставления муниципальной услуги в электронной форме.</w:t>
      </w:r>
    </w:p>
    <w:p w:rsidR="00036C39" w:rsidRPr="006556D2" w:rsidRDefault="00036C39" w:rsidP="000F0C4C">
      <w:pPr>
        <w:spacing w:after="0"/>
        <w:ind w:firstLine="709"/>
        <w:jc w:val="both"/>
        <w:rPr>
          <w:rFonts w:ascii="Times New Roman" w:hAnsi="Times New Roman"/>
          <w:sz w:val="24"/>
          <w:szCs w:val="24"/>
        </w:rPr>
      </w:pPr>
      <w:r w:rsidRPr="006556D2">
        <w:rPr>
          <w:rFonts w:ascii="Times New Roman" w:hAnsi="Times New Roman"/>
          <w:sz w:val="24"/>
          <w:szCs w:val="24"/>
        </w:rPr>
        <w:t>1. При предоставлении муниципальной услуги в электронной форме могут осуществляться:</w:t>
      </w:r>
    </w:p>
    <w:p w:rsidR="00036C39" w:rsidRPr="006556D2" w:rsidRDefault="00036C39" w:rsidP="000F0C4C">
      <w:pPr>
        <w:spacing w:after="0"/>
        <w:ind w:firstLine="709"/>
        <w:jc w:val="both"/>
        <w:rPr>
          <w:rFonts w:ascii="Times New Roman" w:hAnsi="Times New Roman"/>
          <w:sz w:val="24"/>
          <w:szCs w:val="24"/>
        </w:rPr>
      </w:pPr>
      <w:r w:rsidRPr="006556D2">
        <w:rPr>
          <w:rFonts w:ascii="Times New Roman" w:hAnsi="Times New Roman"/>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036C39" w:rsidRPr="006556D2" w:rsidRDefault="00036C39" w:rsidP="000F0C4C">
      <w:pPr>
        <w:spacing w:after="0"/>
        <w:ind w:firstLine="709"/>
        <w:jc w:val="both"/>
        <w:rPr>
          <w:rFonts w:ascii="Times New Roman" w:hAnsi="Times New Roman"/>
          <w:sz w:val="24"/>
          <w:szCs w:val="24"/>
        </w:rPr>
      </w:pPr>
      <w:r w:rsidRPr="006556D2">
        <w:rPr>
          <w:rFonts w:ascii="Times New Roman" w:hAnsi="Times New Roman"/>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p>
    <w:p w:rsidR="00036C39" w:rsidRPr="006556D2" w:rsidRDefault="00036C39" w:rsidP="000F0C4C">
      <w:pPr>
        <w:spacing w:after="0"/>
        <w:ind w:firstLine="709"/>
        <w:jc w:val="both"/>
        <w:rPr>
          <w:rFonts w:ascii="Times New Roman" w:hAnsi="Times New Roman"/>
          <w:sz w:val="24"/>
          <w:szCs w:val="24"/>
        </w:rPr>
      </w:pPr>
      <w:r w:rsidRPr="006556D2">
        <w:rPr>
          <w:rFonts w:ascii="Times New Roman" w:hAnsi="Times New Roman"/>
          <w:sz w:val="24"/>
          <w:szCs w:val="24"/>
        </w:rPr>
        <w:t>3) получение заявителем сведений о ходе выполнения запроса о предоставлении муниципальной услуги;</w:t>
      </w:r>
    </w:p>
    <w:p w:rsidR="00036C39" w:rsidRPr="006556D2" w:rsidRDefault="00036C39" w:rsidP="000F0C4C">
      <w:pPr>
        <w:spacing w:after="0"/>
        <w:ind w:firstLine="709"/>
        <w:jc w:val="both"/>
        <w:rPr>
          <w:rFonts w:ascii="Times New Roman" w:hAnsi="Times New Roman"/>
          <w:sz w:val="24"/>
          <w:szCs w:val="24"/>
        </w:rPr>
      </w:pPr>
      <w:r w:rsidRPr="006556D2">
        <w:rPr>
          <w:rFonts w:ascii="Times New Roman" w:hAnsi="Times New Roman"/>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036C39" w:rsidRPr="006556D2" w:rsidRDefault="00036C39" w:rsidP="000F0C4C">
      <w:pPr>
        <w:spacing w:after="0"/>
        <w:ind w:firstLine="709"/>
        <w:jc w:val="both"/>
        <w:rPr>
          <w:rFonts w:ascii="Times New Roman" w:hAnsi="Times New Roman"/>
          <w:sz w:val="24"/>
          <w:szCs w:val="24"/>
        </w:rPr>
      </w:pPr>
      <w:r w:rsidRPr="006556D2">
        <w:rPr>
          <w:rFonts w:ascii="Times New Roman" w:hAnsi="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036C39" w:rsidRPr="006556D2" w:rsidRDefault="00036C39" w:rsidP="000F0C4C">
      <w:pPr>
        <w:spacing w:after="0"/>
        <w:ind w:firstLine="709"/>
        <w:jc w:val="both"/>
        <w:rPr>
          <w:rFonts w:ascii="Times New Roman" w:hAnsi="Times New Roman"/>
          <w:sz w:val="24"/>
          <w:szCs w:val="24"/>
        </w:rPr>
      </w:pPr>
      <w:r w:rsidRPr="006556D2">
        <w:rPr>
          <w:rFonts w:ascii="Times New Roman" w:hAnsi="Times New Roman"/>
          <w:sz w:val="24"/>
          <w:szCs w:val="24"/>
        </w:rPr>
        <w:t>6) иные действия, необходимые для предоставления муниципальной услуги.</w:t>
      </w:r>
    </w:p>
    <w:p w:rsidR="00036C39" w:rsidRPr="006556D2" w:rsidRDefault="00036C39" w:rsidP="000F0C4C">
      <w:pPr>
        <w:spacing w:after="0"/>
        <w:ind w:firstLine="709"/>
        <w:jc w:val="both"/>
        <w:rPr>
          <w:rFonts w:ascii="Times New Roman" w:hAnsi="Times New Roman"/>
          <w:sz w:val="24"/>
          <w:szCs w:val="24"/>
        </w:rPr>
      </w:pPr>
      <w:r w:rsidRPr="006556D2">
        <w:rPr>
          <w:rFonts w:ascii="Times New Roman" w:hAnsi="Times New Roman"/>
          <w:sz w:val="24"/>
          <w:szCs w:val="24"/>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36C39" w:rsidRPr="006556D2" w:rsidRDefault="00036C39" w:rsidP="008903FB">
      <w:pPr>
        <w:spacing w:after="0"/>
        <w:ind w:firstLine="709"/>
        <w:jc w:val="both"/>
        <w:rPr>
          <w:rFonts w:ascii="Times New Roman" w:hAnsi="Times New Roman"/>
          <w:sz w:val="24"/>
          <w:szCs w:val="24"/>
        </w:rPr>
      </w:pPr>
    </w:p>
    <w:p w:rsidR="00036C39" w:rsidRPr="006556D2" w:rsidRDefault="00036C39" w:rsidP="008903FB">
      <w:pPr>
        <w:spacing w:after="0"/>
        <w:ind w:firstLine="709"/>
        <w:jc w:val="center"/>
        <w:rPr>
          <w:rFonts w:ascii="Times New Roman" w:hAnsi="Times New Roman"/>
          <w:b/>
          <w:sz w:val="24"/>
          <w:szCs w:val="24"/>
        </w:rPr>
      </w:pPr>
      <w:r w:rsidRPr="006556D2">
        <w:rPr>
          <w:rFonts w:ascii="Times New Roman" w:hAnsi="Times New Roman"/>
          <w:b/>
          <w:sz w:val="24"/>
          <w:szCs w:val="24"/>
        </w:rPr>
        <w:t>4. Формы контроля за предоставлением муниципальной услуги</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4.1.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4.2. Постоянно осуществляется текущий контроль, специальный контроль осуществляется в связи с поступлением жалоб от заявителей.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 xml:space="preserve">4.4.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036C39" w:rsidRPr="006556D2" w:rsidRDefault="00036C39" w:rsidP="008903FB">
      <w:pPr>
        <w:spacing w:after="0"/>
        <w:ind w:firstLine="709"/>
        <w:jc w:val="both"/>
        <w:rPr>
          <w:rFonts w:ascii="Times New Roman" w:hAnsi="Times New Roman"/>
          <w:sz w:val="24"/>
          <w:szCs w:val="24"/>
        </w:rPr>
      </w:pPr>
    </w:p>
    <w:p w:rsidR="00036C39" w:rsidRPr="006556D2" w:rsidRDefault="00036C39" w:rsidP="008903FB">
      <w:pPr>
        <w:shd w:val="clear" w:color="auto" w:fill="FFFFFF"/>
        <w:spacing w:after="0" w:line="240" w:lineRule="auto"/>
        <w:jc w:val="center"/>
        <w:textAlignment w:val="baseline"/>
        <w:outlineLvl w:val="1"/>
        <w:rPr>
          <w:rFonts w:ascii="Times New Roman" w:hAnsi="Times New Roman"/>
          <w:b/>
          <w:spacing w:val="2"/>
          <w:sz w:val="24"/>
          <w:szCs w:val="24"/>
          <w:lang w:eastAsia="ru-RU"/>
        </w:rPr>
      </w:pPr>
      <w:r w:rsidRPr="006556D2">
        <w:rPr>
          <w:rFonts w:ascii="Times New Roman" w:hAnsi="Times New Roman"/>
          <w:b/>
          <w:spacing w:val="2"/>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C39" w:rsidRPr="006556D2" w:rsidRDefault="00036C39" w:rsidP="008903FB">
      <w:pPr>
        <w:shd w:val="clear" w:color="auto" w:fill="FFFFFF"/>
        <w:spacing w:after="0" w:line="240" w:lineRule="auto"/>
        <w:jc w:val="center"/>
        <w:textAlignment w:val="baseline"/>
        <w:outlineLvl w:val="1"/>
        <w:rPr>
          <w:rFonts w:ascii="Times New Roman" w:hAnsi="Times New Roman"/>
          <w:spacing w:val="2"/>
          <w:sz w:val="24"/>
          <w:szCs w:val="24"/>
          <w:lang w:eastAsia="ru-RU"/>
        </w:rPr>
      </w:pPr>
      <w:r w:rsidRPr="006556D2">
        <w:rPr>
          <w:rFonts w:ascii="Times New Roman" w:hAnsi="Times New Roman"/>
          <w:spacing w:val="2"/>
          <w:sz w:val="24"/>
          <w:szCs w:val="24"/>
          <w:lang w:eastAsia="ru-RU"/>
        </w:rPr>
        <w:t xml:space="preserve"> </w:t>
      </w:r>
    </w:p>
    <w:p w:rsidR="00036C39" w:rsidRPr="006556D2" w:rsidRDefault="00036C39" w:rsidP="008903FB">
      <w:pPr>
        <w:shd w:val="clear" w:color="auto" w:fill="FFFFFF"/>
        <w:spacing w:after="0" w:line="240" w:lineRule="auto"/>
        <w:jc w:val="center"/>
        <w:textAlignment w:val="baseline"/>
        <w:outlineLvl w:val="1"/>
        <w:rPr>
          <w:rFonts w:ascii="Times New Roman" w:hAnsi="Times New Roman"/>
          <w:spacing w:val="2"/>
          <w:sz w:val="24"/>
          <w:szCs w:val="24"/>
          <w:lang w:eastAsia="ru-RU"/>
        </w:rPr>
      </w:pPr>
      <w:r w:rsidRPr="006556D2">
        <w:rPr>
          <w:rFonts w:ascii="Times New Roman" w:hAnsi="Times New Roman"/>
          <w:spacing w:val="2"/>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Заявитель может обратиться с жалобой в том числе в следующих случаях:</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1) нарушение срока регистрации запроса о предоставлении муниципальной услуги;</w:t>
      </w:r>
      <w:r w:rsidRPr="006556D2">
        <w:rPr>
          <w:rFonts w:ascii="Times New Roman" w:hAnsi="Times New Roman"/>
          <w:spacing w:val="2"/>
          <w:sz w:val="24"/>
          <w:szCs w:val="24"/>
          <w:lang w:eastAsia="ru-RU"/>
        </w:rPr>
        <w:br/>
        <w:t xml:space="preserve">2) нарушение срока предоставления муниципальной услуги; </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6556D2">
        <w:rPr>
          <w:rFonts w:ascii="Times New Roman" w:hAnsi="Times New Roman"/>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6C39" w:rsidRPr="006556D2" w:rsidRDefault="00036C39" w:rsidP="008903FB">
      <w:pPr>
        <w:shd w:val="clear" w:color="auto" w:fill="FFFFFF"/>
        <w:spacing w:after="0" w:line="240" w:lineRule="auto"/>
        <w:jc w:val="both"/>
        <w:textAlignment w:val="baseline"/>
        <w:rPr>
          <w:rFonts w:ascii="Times New Roman" w:hAnsi="Times New Roman"/>
          <w:sz w:val="24"/>
          <w:szCs w:val="24"/>
          <w:lang w:eastAsia="ru-RU"/>
        </w:rPr>
      </w:pPr>
      <w:r w:rsidRPr="006556D2">
        <w:rPr>
          <w:rFonts w:ascii="Times New Roman" w:hAnsi="Times New Roman"/>
          <w:spacing w:val="2"/>
          <w:sz w:val="24"/>
          <w:szCs w:val="24"/>
          <w:lang w:eastAsia="ru-RU"/>
        </w:rPr>
        <w:t>8) нарушение срока или порядка выдачи документов по результатам предоставления муниципальной услуги;</w:t>
      </w:r>
      <w:r w:rsidRPr="006556D2">
        <w:rPr>
          <w:rFonts w:ascii="Times New Roman" w:hAnsi="Times New Roman"/>
          <w:spacing w:val="2"/>
          <w:sz w:val="24"/>
          <w:szCs w:val="24"/>
          <w:lang w:eastAsia="ru-RU"/>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6556D2">
        <w:rPr>
          <w:rFonts w:ascii="Times New Roman" w:hAnsi="Times New Roman"/>
          <w:spacing w:val="2"/>
          <w:sz w:val="24"/>
          <w:szCs w:val="24"/>
          <w:lang w:eastAsia="ru-RU"/>
        </w:rPr>
        <w:br/>
      </w:r>
      <w:r w:rsidRPr="006556D2">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036C39" w:rsidRPr="006556D2" w:rsidRDefault="00036C39" w:rsidP="008903FB">
      <w:pPr>
        <w:shd w:val="clear" w:color="auto" w:fill="FFFFFF"/>
        <w:spacing w:after="0" w:line="240" w:lineRule="auto"/>
        <w:jc w:val="both"/>
        <w:textAlignment w:val="baseline"/>
        <w:rPr>
          <w:rFonts w:ascii="Times New Roman" w:hAnsi="Times New Roman"/>
          <w:spacing w:val="2"/>
          <w:sz w:val="24"/>
          <w:szCs w:val="24"/>
          <w:lang w:eastAsia="ru-RU"/>
        </w:rPr>
      </w:pPr>
    </w:p>
    <w:p w:rsidR="00036C39" w:rsidRPr="006556D2" w:rsidRDefault="00036C39" w:rsidP="008903FB">
      <w:pPr>
        <w:shd w:val="clear" w:color="auto" w:fill="FFFFFF"/>
        <w:spacing w:after="0" w:line="240" w:lineRule="auto"/>
        <w:jc w:val="center"/>
        <w:textAlignment w:val="baseline"/>
        <w:outlineLvl w:val="2"/>
        <w:rPr>
          <w:rFonts w:ascii="Times New Roman" w:hAnsi="Times New Roman"/>
          <w:spacing w:val="2"/>
          <w:sz w:val="24"/>
          <w:szCs w:val="24"/>
          <w:lang w:eastAsia="ru-RU"/>
        </w:rPr>
      </w:pPr>
      <w:r w:rsidRPr="006556D2">
        <w:rPr>
          <w:rFonts w:ascii="Times New Roman" w:hAnsi="Times New Roman"/>
          <w:spacing w:val="2"/>
          <w:sz w:val="24"/>
          <w:szCs w:val="24"/>
          <w:lang w:eastAsia="ru-RU"/>
        </w:rPr>
        <w:t>5.2. Общие требования к порядку подачи и рассмотрения жалобы.</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6556D2">
        <w:rPr>
          <w:rFonts w:ascii="Times New Roman" w:hAnsi="Times New Roman"/>
          <w:spacing w:val="2"/>
          <w:sz w:val="24"/>
          <w:szCs w:val="24"/>
          <w:lang w:eastAsia="ru-RU"/>
        </w:rPr>
        <w:br/>
        <w:t xml:space="preserve">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6556D2">
        <w:rPr>
          <w:rFonts w:ascii="Times New Roman" w:hAnsi="Times New Roman"/>
          <w:sz w:val="24"/>
          <w:szCs w:val="24"/>
          <w:lang w:eastAsia="ru-RU"/>
        </w:rPr>
        <w:t xml:space="preserve">Федерального закона от 27.07.2010 г. № 210-ФЗ «Об организации предоставления государственных и муниципальных услуг» </w:t>
      </w:r>
      <w:r w:rsidRPr="006556D2">
        <w:rPr>
          <w:rFonts w:ascii="Times New Roman" w:hAnsi="Times New Roman"/>
          <w:spacing w:val="2"/>
          <w:sz w:val="24"/>
          <w:szCs w:val="24"/>
          <w:lang w:eastAsia="ru-RU"/>
        </w:rPr>
        <w:t>не применяются.</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3.1.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history="1">
        <w:r w:rsidRPr="006556D2">
          <w:rPr>
            <w:rFonts w:ascii="Times New Roman" w:hAnsi="Times New Roman"/>
            <w:spacing w:val="2"/>
            <w:sz w:val="24"/>
            <w:szCs w:val="24"/>
            <w:lang w:eastAsia="ru-RU"/>
          </w:rPr>
          <w:t>частью 2 статьи 6 Градостроительного кодекса Российской Федерации</w:t>
        </w:r>
      </w:hyperlink>
      <w:r w:rsidRPr="006556D2">
        <w:rPr>
          <w:rFonts w:ascii="Times New Roman" w:hAnsi="Times New Roman"/>
          <w:spacing w:val="2"/>
          <w:sz w:val="24"/>
          <w:szCs w:val="24"/>
          <w:lang w:eastAsia="ru-RU"/>
        </w:rPr>
        <w:t xml:space="preserve">, может быть подана такими лицами в порядке, установленном статьей 11_2 </w:t>
      </w:r>
      <w:r w:rsidRPr="006556D2">
        <w:rPr>
          <w:rFonts w:ascii="Times New Roman" w:hAnsi="Times New Roman"/>
          <w:sz w:val="24"/>
          <w:szCs w:val="24"/>
          <w:lang w:eastAsia="ru-RU"/>
        </w:rPr>
        <w:t>Федерального закона от 27.07.2010 г. № 210-ФЗ «Об организации предоставления государственных и муниципальных услуг»</w:t>
      </w:r>
      <w:r w:rsidRPr="006556D2">
        <w:rPr>
          <w:rFonts w:ascii="Times New Roman" w:hAnsi="Times New Roman"/>
          <w:spacing w:val="2"/>
          <w:sz w:val="24"/>
          <w:szCs w:val="24"/>
          <w:lang w:eastAsia="ru-RU"/>
        </w:rPr>
        <w:t>, либо в порядке, установленном антимонопольным законодательством Российской Федерации, в антимонопольный орган.</w:t>
      </w:r>
      <w:r w:rsidRPr="006556D2">
        <w:rPr>
          <w:rFonts w:ascii="Times New Roman" w:hAnsi="Times New Roman"/>
          <w:spacing w:val="2"/>
          <w:sz w:val="24"/>
          <w:szCs w:val="24"/>
          <w:lang w:eastAsia="ru-RU"/>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5. Жалоба должна содержать:</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6556D2">
        <w:rPr>
          <w:rFonts w:ascii="Times New Roman" w:hAnsi="Times New Roman"/>
          <w:spacing w:val="2"/>
          <w:sz w:val="24"/>
          <w:szCs w:val="24"/>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7. По результатам рассмотрения жалобы принимается одно из следующих решений:</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2) в удовлетворении жалобы отказывается.</w:t>
      </w:r>
    </w:p>
    <w:p w:rsidR="00036C39" w:rsidRPr="006556D2" w:rsidRDefault="00036C39" w:rsidP="008903FB">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pacing w:val="2"/>
          <w:sz w:val="24"/>
          <w:szCs w:val="24"/>
          <w:lang w:eastAsia="ru-RU"/>
        </w:rPr>
        <w:t xml:space="preserve">8. Не позднее дня, следующего за днем принятия решения, указанного в подпункте 7 пункта 5.2. раздела 5. настоящего Административного регламента </w:t>
      </w:r>
      <w:r w:rsidRPr="006556D2">
        <w:rPr>
          <w:rFonts w:ascii="Times New Roman" w:hAnsi="Times New Roman"/>
          <w:sz w:val="24"/>
          <w:szCs w:val="24"/>
          <w:lang w:eastAsia="ru-RU"/>
        </w:rPr>
        <w:t>Жерлыкского</w:t>
      </w:r>
      <w:r w:rsidRPr="006556D2">
        <w:rPr>
          <w:rFonts w:ascii="Times New Roman" w:hAnsi="Times New Roman"/>
          <w:spacing w:val="2"/>
          <w:sz w:val="24"/>
          <w:szCs w:val="24"/>
          <w:lang w:eastAsia="ru-RU"/>
        </w:rPr>
        <w:t xml:space="preserve">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постоянное (бессрочное) пользование»,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36C39" w:rsidRPr="006556D2" w:rsidRDefault="00036C39" w:rsidP="00BD647A">
      <w:pPr>
        <w:spacing w:after="0" w:line="240" w:lineRule="auto"/>
        <w:jc w:val="both"/>
        <w:rPr>
          <w:rFonts w:ascii="Times New Roman" w:hAnsi="Times New Roman"/>
          <w:sz w:val="24"/>
          <w:szCs w:val="24"/>
          <w:lang w:eastAsia="ru-RU"/>
        </w:rPr>
      </w:pPr>
      <w:r w:rsidRPr="006556D2">
        <w:rPr>
          <w:rFonts w:ascii="Times New Roman" w:hAnsi="Times New Roman"/>
          <w:sz w:val="24"/>
          <w:szCs w:val="24"/>
          <w:lang w:eastAsia="ru-RU"/>
        </w:rPr>
        <w:t>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Жерлыкского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C39" w:rsidRPr="006556D2" w:rsidRDefault="00036C39" w:rsidP="00BD647A">
      <w:pPr>
        <w:shd w:val="clear" w:color="auto" w:fill="FFFFFF"/>
        <w:spacing w:after="0" w:line="315" w:lineRule="atLeast"/>
        <w:jc w:val="both"/>
        <w:textAlignment w:val="baseline"/>
        <w:rPr>
          <w:rFonts w:ascii="Times New Roman" w:hAnsi="Times New Roman"/>
          <w:spacing w:val="2"/>
          <w:sz w:val="24"/>
          <w:szCs w:val="24"/>
          <w:lang w:eastAsia="ru-RU"/>
        </w:rPr>
      </w:pPr>
      <w:r w:rsidRPr="006556D2">
        <w:rPr>
          <w:rFonts w:ascii="Times New Roman" w:hAnsi="Times New Roman"/>
          <w:sz w:val="24"/>
          <w:szCs w:val="24"/>
          <w:lang w:eastAsia="ru-RU"/>
        </w:rPr>
        <w:t>8.2. В случае признания жалобы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6C39" w:rsidRPr="006556D2" w:rsidRDefault="00036C39" w:rsidP="008903FB">
      <w:pPr>
        <w:spacing w:after="0"/>
        <w:jc w:val="both"/>
        <w:rPr>
          <w:rFonts w:ascii="Times New Roman" w:hAnsi="Times New Roman"/>
          <w:sz w:val="24"/>
          <w:szCs w:val="24"/>
        </w:rPr>
      </w:pPr>
      <w:r w:rsidRPr="006556D2">
        <w:rPr>
          <w:rFonts w:ascii="Times New Roman" w:hAnsi="Times New Roman"/>
          <w:spacing w:val="2"/>
          <w:sz w:val="24"/>
          <w:szCs w:val="24"/>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6556D2">
        <w:rPr>
          <w:rFonts w:ascii="Times New Roman" w:hAnsi="Times New Roman"/>
          <w:sz w:val="24"/>
          <w:szCs w:val="24"/>
          <w:lang w:eastAsia="ru-RU"/>
        </w:rPr>
        <w:t>Федерального закона от 27.07.2010 г. № 210-ФЗ «Об организации предоставления государственных и муниципальных услуг»</w:t>
      </w:r>
      <w:r w:rsidRPr="006556D2">
        <w:rPr>
          <w:rFonts w:ascii="Times New Roman" w:hAnsi="Times New Roman"/>
          <w:spacing w:val="2"/>
          <w:sz w:val="24"/>
          <w:szCs w:val="24"/>
          <w:lang w:eastAsia="ru-RU"/>
        </w:rPr>
        <w:t>, незамедлительно направляют имеющиеся материалы в органы прокуратуры.</w:t>
      </w:r>
    </w:p>
    <w:p w:rsidR="00036C39" w:rsidRPr="006556D2" w:rsidRDefault="00036C39" w:rsidP="008903FB">
      <w:pPr>
        <w:spacing w:after="0"/>
        <w:ind w:firstLine="709"/>
        <w:jc w:val="both"/>
        <w:rPr>
          <w:rFonts w:ascii="Times New Roman" w:hAnsi="Times New Roman"/>
          <w:sz w:val="24"/>
          <w:szCs w:val="24"/>
        </w:rPr>
      </w:pPr>
    </w:p>
    <w:p w:rsidR="00036C39" w:rsidRPr="006556D2" w:rsidRDefault="00036C39" w:rsidP="008903FB">
      <w:pPr>
        <w:spacing w:after="0" w:line="240" w:lineRule="auto"/>
        <w:jc w:val="center"/>
        <w:rPr>
          <w:rFonts w:ascii="Times New Roman" w:hAnsi="Times New Roman"/>
          <w:b/>
          <w:sz w:val="24"/>
          <w:szCs w:val="24"/>
        </w:rPr>
      </w:pPr>
      <w:r w:rsidRPr="006556D2">
        <w:rPr>
          <w:rFonts w:ascii="Times New Roman" w:hAnsi="Times New Roman"/>
          <w:b/>
          <w:color w:val="000000"/>
          <w:sz w:val="24"/>
          <w:szCs w:val="24"/>
          <w:lang w:eastAsia="ru-RU"/>
        </w:rPr>
        <w:t xml:space="preserve">6. </w:t>
      </w:r>
      <w:r w:rsidRPr="006556D2">
        <w:rPr>
          <w:rFonts w:ascii="Times New Roman" w:hAnsi="Times New Roman"/>
          <w:b/>
          <w:sz w:val="24"/>
          <w:szCs w:val="24"/>
        </w:rPr>
        <w:t xml:space="preserve">Требования к помещениям, в которых предоставляется </w:t>
      </w:r>
      <w:r w:rsidRPr="006556D2">
        <w:rPr>
          <w:rFonts w:ascii="Times New Roman" w:hAnsi="Times New Roman"/>
          <w:b/>
          <w:iCs/>
          <w:sz w:val="24"/>
          <w:szCs w:val="24"/>
          <w:lang w:eastAsia="ru-RU"/>
        </w:rPr>
        <w:t>муниципальная услуга</w:t>
      </w:r>
      <w:r w:rsidRPr="006556D2">
        <w:rPr>
          <w:rFonts w:ascii="Times New Roman" w:hAnsi="Times New Roman"/>
          <w:b/>
          <w:sz w:val="24"/>
          <w:szCs w:val="24"/>
        </w:rPr>
        <w:t xml:space="preserve">, к залу ожидания, местам для заполнения запросов о предоставлении </w:t>
      </w:r>
      <w:r w:rsidRPr="006556D2">
        <w:rPr>
          <w:rFonts w:ascii="Times New Roman" w:hAnsi="Times New Roman"/>
          <w:b/>
          <w:iCs/>
          <w:sz w:val="24"/>
          <w:szCs w:val="24"/>
          <w:lang w:eastAsia="ru-RU"/>
        </w:rPr>
        <w:t>муниципальной услуг</w:t>
      </w:r>
      <w:r w:rsidRPr="006556D2">
        <w:rPr>
          <w:rFonts w:ascii="Times New Roman" w:hAnsi="Times New Roman"/>
          <w:b/>
          <w:sz w:val="24"/>
          <w:szCs w:val="24"/>
        </w:rPr>
        <w:t xml:space="preserve">и, информационным стендам  с образцами их заполнения и перечнем документов, необходимых для предоставления </w:t>
      </w:r>
      <w:r w:rsidRPr="006556D2">
        <w:rPr>
          <w:rFonts w:ascii="Times New Roman" w:hAnsi="Times New Roman"/>
          <w:b/>
          <w:iCs/>
          <w:sz w:val="24"/>
          <w:szCs w:val="24"/>
          <w:lang w:eastAsia="ru-RU"/>
        </w:rPr>
        <w:t>муниципальной</w:t>
      </w:r>
      <w:r w:rsidRPr="006556D2">
        <w:rPr>
          <w:rFonts w:ascii="Times New Roman" w:hAnsi="Times New Roman"/>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6C39" w:rsidRPr="006556D2" w:rsidRDefault="00036C39" w:rsidP="008903FB">
      <w:pPr>
        <w:spacing w:after="0" w:line="240" w:lineRule="auto"/>
        <w:jc w:val="center"/>
        <w:rPr>
          <w:rFonts w:ascii="Times New Roman" w:hAnsi="Times New Roman"/>
          <w:b/>
          <w:sz w:val="24"/>
          <w:szCs w:val="24"/>
        </w:rPr>
      </w:pP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 xml:space="preserve">6.1. Помещения для предоставления </w:t>
      </w:r>
      <w:r w:rsidRPr="006556D2">
        <w:rPr>
          <w:rFonts w:ascii="Times New Roman" w:hAnsi="Times New Roman"/>
          <w:iCs/>
          <w:sz w:val="24"/>
          <w:szCs w:val="24"/>
          <w:lang w:eastAsia="ru-RU"/>
        </w:rPr>
        <w:t>муниципальной</w:t>
      </w:r>
      <w:r w:rsidRPr="006556D2">
        <w:rPr>
          <w:rFonts w:ascii="Times New Roman" w:hAnsi="Times New Roman"/>
          <w:sz w:val="24"/>
          <w:szCs w:val="24"/>
        </w:rPr>
        <w:t xml:space="preserve"> услуги размещаются преимущественно на нижних этажах здания. </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 xml:space="preserve">В помещениях предоставления </w:t>
      </w:r>
      <w:r w:rsidRPr="006556D2">
        <w:rPr>
          <w:rFonts w:ascii="Times New Roman" w:hAnsi="Times New Roman"/>
          <w:iCs/>
          <w:sz w:val="24"/>
          <w:szCs w:val="24"/>
          <w:lang w:eastAsia="ru-RU"/>
        </w:rPr>
        <w:t>муниципальных</w:t>
      </w:r>
      <w:r w:rsidRPr="006556D2">
        <w:rPr>
          <w:rFonts w:ascii="Times New Roman" w:hAnsi="Times New Roman"/>
          <w:sz w:val="24"/>
          <w:szCs w:val="24"/>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 xml:space="preserve">6.3. Для приема граждан, обратившихся за получением </w:t>
      </w:r>
      <w:r w:rsidRPr="006556D2">
        <w:rPr>
          <w:rFonts w:ascii="Times New Roman" w:hAnsi="Times New Roman"/>
          <w:iCs/>
          <w:sz w:val="24"/>
          <w:szCs w:val="24"/>
          <w:lang w:eastAsia="ru-RU"/>
        </w:rPr>
        <w:t>муниципальной</w:t>
      </w:r>
      <w:r w:rsidRPr="006556D2">
        <w:rPr>
          <w:rFonts w:ascii="Times New Roman" w:hAnsi="Times New Roman"/>
          <w:sz w:val="24"/>
          <w:szCs w:val="24"/>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6.9. В администрации сельсовета обеспечивается:</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допуск на объект сурдопереводчика, тифлосурдопереводчика;</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сопровождение инвалидов, имеющих стойкие нарушения функции зрения и самостоятельного передвижения по администрации сельсовета;</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6C39" w:rsidRPr="006556D2" w:rsidRDefault="00036C39" w:rsidP="008903FB">
      <w:pPr>
        <w:spacing w:after="0" w:line="240" w:lineRule="auto"/>
        <w:ind w:firstLine="567"/>
        <w:jc w:val="both"/>
        <w:rPr>
          <w:rFonts w:ascii="Times New Roman" w:hAnsi="Times New Roman"/>
          <w:sz w:val="24"/>
          <w:szCs w:val="24"/>
        </w:rPr>
      </w:pPr>
      <w:r w:rsidRPr="006556D2">
        <w:rPr>
          <w:rFonts w:ascii="Times New Roman" w:hAnsi="Times New Roman"/>
          <w:sz w:val="24"/>
          <w:szCs w:val="24"/>
        </w:rPr>
        <w:t>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Октябрьская, д. 46.</w:t>
      </w:r>
    </w:p>
    <w:p w:rsidR="00036C39" w:rsidRPr="006556D2" w:rsidRDefault="00036C39" w:rsidP="008903FB">
      <w:pPr>
        <w:spacing w:after="0" w:line="240" w:lineRule="auto"/>
        <w:ind w:firstLine="567"/>
        <w:rPr>
          <w:rFonts w:ascii="Times New Roman" w:hAnsi="Times New Roman"/>
          <w:sz w:val="24"/>
          <w:szCs w:val="24"/>
        </w:rPr>
      </w:pPr>
      <w:r w:rsidRPr="006556D2">
        <w:rPr>
          <w:rFonts w:ascii="Times New Roman" w:hAnsi="Times New Roman"/>
          <w:sz w:val="24"/>
          <w:szCs w:val="24"/>
        </w:rPr>
        <w:t>Режим работы: ежедневно с 09.00 до 18.00 часов (кроме выходных и праздничных дней).</w:t>
      </w:r>
    </w:p>
    <w:p w:rsidR="00036C39" w:rsidRPr="006556D2" w:rsidRDefault="00036C39" w:rsidP="008903FB">
      <w:pPr>
        <w:spacing w:after="0"/>
        <w:ind w:firstLine="709"/>
        <w:jc w:val="both"/>
        <w:rPr>
          <w:rFonts w:ascii="Times New Roman" w:hAnsi="Times New Roman"/>
          <w:sz w:val="24"/>
          <w:szCs w:val="24"/>
        </w:rPr>
      </w:pPr>
      <w:r w:rsidRPr="006556D2">
        <w:rPr>
          <w:rFonts w:ascii="Times New Roman" w:hAnsi="Times New Roman"/>
          <w:sz w:val="24"/>
          <w:szCs w:val="24"/>
        </w:rPr>
        <w:t>Телефон/факс:  8 (39132) 2-01-94.</w:t>
      </w:r>
    </w:p>
    <w:p w:rsidR="00036C39" w:rsidRPr="0024353A" w:rsidRDefault="00036C39" w:rsidP="0024353A">
      <w:pPr>
        <w:autoSpaceDE w:val="0"/>
        <w:autoSpaceDN w:val="0"/>
        <w:adjustRightInd w:val="0"/>
        <w:spacing w:after="0" w:line="240" w:lineRule="auto"/>
        <w:jc w:val="both"/>
        <w:outlineLvl w:val="0"/>
        <w:rPr>
          <w:rFonts w:ascii="Times New Roman" w:hAnsi="Times New Roman"/>
          <w:sz w:val="28"/>
          <w:szCs w:val="28"/>
        </w:rPr>
      </w:pPr>
    </w:p>
    <w:sectPr w:rsidR="00036C39" w:rsidRPr="0024353A" w:rsidSect="00760FAA">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4A88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A680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BC8B5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168B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685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1E49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6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A06D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C46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08D0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668"/>
    <w:rsid w:val="00006E00"/>
    <w:rsid w:val="00007F85"/>
    <w:rsid w:val="000106B3"/>
    <w:rsid w:val="00010C50"/>
    <w:rsid w:val="00026B5B"/>
    <w:rsid w:val="00032923"/>
    <w:rsid w:val="00036C39"/>
    <w:rsid w:val="00036E5B"/>
    <w:rsid w:val="00041D89"/>
    <w:rsid w:val="00044DDE"/>
    <w:rsid w:val="00052233"/>
    <w:rsid w:val="00052735"/>
    <w:rsid w:val="00061CC0"/>
    <w:rsid w:val="00062398"/>
    <w:rsid w:val="0006353D"/>
    <w:rsid w:val="00064918"/>
    <w:rsid w:val="00066AF8"/>
    <w:rsid w:val="00075C1C"/>
    <w:rsid w:val="00077536"/>
    <w:rsid w:val="00084DE3"/>
    <w:rsid w:val="00086723"/>
    <w:rsid w:val="000930F3"/>
    <w:rsid w:val="000966E5"/>
    <w:rsid w:val="000B5668"/>
    <w:rsid w:val="000C1F73"/>
    <w:rsid w:val="000C46F1"/>
    <w:rsid w:val="000D11A0"/>
    <w:rsid w:val="000E1C0A"/>
    <w:rsid w:val="000F0C4C"/>
    <w:rsid w:val="00103D52"/>
    <w:rsid w:val="001166BB"/>
    <w:rsid w:val="00164DA5"/>
    <w:rsid w:val="00174872"/>
    <w:rsid w:val="0019197A"/>
    <w:rsid w:val="00192D68"/>
    <w:rsid w:val="00193A94"/>
    <w:rsid w:val="001B2687"/>
    <w:rsid w:val="001B2741"/>
    <w:rsid w:val="001B78C1"/>
    <w:rsid w:val="001C0D4B"/>
    <w:rsid w:val="001C4B99"/>
    <w:rsid w:val="001C7460"/>
    <w:rsid w:val="001D14ED"/>
    <w:rsid w:val="001D2B7D"/>
    <w:rsid w:val="001E2ABA"/>
    <w:rsid w:val="001E56D0"/>
    <w:rsid w:val="001E65B0"/>
    <w:rsid w:val="00205E66"/>
    <w:rsid w:val="002073E8"/>
    <w:rsid w:val="00225845"/>
    <w:rsid w:val="00231A86"/>
    <w:rsid w:val="002424DE"/>
    <w:rsid w:val="0024353A"/>
    <w:rsid w:val="002835EA"/>
    <w:rsid w:val="002A640F"/>
    <w:rsid w:val="002C2054"/>
    <w:rsid w:val="002D5E22"/>
    <w:rsid w:val="002D5E44"/>
    <w:rsid w:val="002E003C"/>
    <w:rsid w:val="002E3933"/>
    <w:rsid w:val="002E4602"/>
    <w:rsid w:val="002E6935"/>
    <w:rsid w:val="00303A04"/>
    <w:rsid w:val="00307FA7"/>
    <w:rsid w:val="00321A49"/>
    <w:rsid w:val="003338FA"/>
    <w:rsid w:val="003362B9"/>
    <w:rsid w:val="00342191"/>
    <w:rsid w:val="00343A64"/>
    <w:rsid w:val="00344304"/>
    <w:rsid w:val="00353457"/>
    <w:rsid w:val="003647ED"/>
    <w:rsid w:val="003711C7"/>
    <w:rsid w:val="0038196D"/>
    <w:rsid w:val="0038704D"/>
    <w:rsid w:val="00394DBE"/>
    <w:rsid w:val="003B0150"/>
    <w:rsid w:val="003B40F7"/>
    <w:rsid w:val="003C5FA6"/>
    <w:rsid w:val="003D62AD"/>
    <w:rsid w:val="003D77D9"/>
    <w:rsid w:val="003E1129"/>
    <w:rsid w:val="003E2285"/>
    <w:rsid w:val="003E38F1"/>
    <w:rsid w:val="00404CA2"/>
    <w:rsid w:val="0040717B"/>
    <w:rsid w:val="00417F62"/>
    <w:rsid w:val="004269F6"/>
    <w:rsid w:val="00442E7A"/>
    <w:rsid w:val="0044751C"/>
    <w:rsid w:val="0045243F"/>
    <w:rsid w:val="0047002D"/>
    <w:rsid w:val="00475E5D"/>
    <w:rsid w:val="0047790E"/>
    <w:rsid w:val="0049149B"/>
    <w:rsid w:val="00491BEC"/>
    <w:rsid w:val="0049227F"/>
    <w:rsid w:val="004A325D"/>
    <w:rsid w:val="004A3CA4"/>
    <w:rsid w:val="004B4ADF"/>
    <w:rsid w:val="004C37DD"/>
    <w:rsid w:val="004E3967"/>
    <w:rsid w:val="004E58F8"/>
    <w:rsid w:val="004F2113"/>
    <w:rsid w:val="004F720F"/>
    <w:rsid w:val="00507128"/>
    <w:rsid w:val="00513E12"/>
    <w:rsid w:val="0051539E"/>
    <w:rsid w:val="00520930"/>
    <w:rsid w:val="0052367C"/>
    <w:rsid w:val="00525B15"/>
    <w:rsid w:val="0052740C"/>
    <w:rsid w:val="00530228"/>
    <w:rsid w:val="005430C8"/>
    <w:rsid w:val="00562BB9"/>
    <w:rsid w:val="0057590A"/>
    <w:rsid w:val="005936B4"/>
    <w:rsid w:val="005A0DDE"/>
    <w:rsid w:val="005B7BD2"/>
    <w:rsid w:val="005C14C6"/>
    <w:rsid w:val="005C20AC"/>
    <w:rsid w:val="005C4E28"/>
    <w:rsid w:val="005E0BB6"/>
    <w:rsid w:val="00602AD5"/>
    <w:rsid w:val="00604DD3"/>
    <w:rsid w:val="006123AD"/>
    <w:rsid w:val="006173B3"/>
    <w:rsid w:val="00621F9D"/>
    <w:rsid w:val="00631E6F"/>
    <w:rsid w:val="006447C7"/>
    <w:rsid w:val="006454B6"/>
    <w:rsid w:val="006556D2"/>
    <w:rsid w:val="00660A52"/>
    <w:rsid w:val="00666EFE"/>
    <w:rsid w:val="006C7C17"/>
    <w:rsid w:val="006F3B7B"/>
    <w:rsid w:val="006F5106"/>
    <w:rsid w:val="00712432"/>
    <w:rsid w:val="00713FB9"/>
    <w:rsid w:val="007248E7"/>
    <w:rsid w:val="00726BEB"/>
    <w:rsid w:val="00730D43"/>
    <w:rsid w:val="007328F4"/>
    <w:rsid w:val="0073546A"/>
    <w:rsid w:val="00740ABD"/>
    <w:rsid w:val="00741BC4"/>
    <w:rsid w:val="00760A2A"/>
    <w:rsid w:val="00760FAA"/>
    <w:rsid w:val="00763A15"/>
    <w:rsid w:val="007708F2"/>
    <w:rsid w:val="007719F5"/>
    <w:rsid w:val="00773F81"/>
    <w:rsid w:val="00787518"/>
    <w:rsid w:val="00796B70"/>
    <w:rsid w:val="00796D17"/>
    <w:rsid w:val="007A3D4E"/>
    <w:rsid w:val="007B195F"/>
    <w:rsid w:val="007B66EC"/>
    <w:rsid w:val="007F3891"/>
    <w:rsid w:val="00800A7A"/>
    <w:rsid w:val="0082014F"/>
    <w:rsid w:val="008237EA"/>
    <w:rsid w:val="00860CE3"/>
    <w:rsid w:val="008903FB"/>
    <w:rsid w:val="008A0DFC"/>
    <w:rsid w:val="008D712C"/>
    <w:rsid w:val="00901CAE"/>
    <w:rsid w:val="00905D8C"/>
    <w:rsid w:val="00924324"/>
    <w:rsid w:val="0094377A"/>
    <w:rsid w:val="009508E8"/>
    <w:rsid w:val="00951AA8"/>
    <w:rsid w:val="00953CE4"/>
    <w:rsid w:val="00954C53"/>
    <w:rsid w:val="00956746"/>
    <w:rsid w:val="00960009"/>
    <w:rsid w:val="009602A0"/>
    <w:rsid w:val="00974888"/>
    <w:rsid w:val="00974F9B"/>
    <w:rsid w:val="00981721"/>
    <w:rsid w:val="00987ECE"/>
    <w:rsid w:val="009A0E75"/>
    <w:rsid w:val="009A2833"/>
    <w:rsid w:val="009A372D"/>
    <w:rsid w:val="009B545E"/>
    <w:rsid w:val="009C675E"/>
    <w:rsid w:val="009C75BF"/>
    <w:rsid w:val="009C7878"/>
    <w:rsid w:val="009D0F49"/>
    <w:rsid w:val="009D5450"/>
    <w:rsid w:val="009D647C"/>
    <w:rsid w:val="009E0FAA"/>
    <w:rsid w:val="009F2167"/>
    <w:rsid w:val="009F4CDE"/>
    <w:rsid w:val="009F6B37"/>
    <w:rsid w:val="00A11B29"/>
    <w:rsid w:val="00A121E6"/>
    <w:rsid w:val="00A61EC3"/>
    <w:rsid w:val="00A710FC"/>
    <w:rsid w:val="00A718BE"/>
    <w:rsid w:val="00A92A73"/>
    <w:rsid w:val="00A95D48"/>
    <w:rsid w:val="00AA1CA1"/>
    <w:rsid w:val="00AC1A8C"/>
    <w:rsid w:val="00AE14FB"/>
    <w:rsid w:val="00AE4029"/>
    <w:rsid w:val="00AF06C3"/>
    <w:rsid w:val="00AF19AF"/>
    <w:rsid w:val="00AF48F8"/>
    <w:rsid w:val="00AF498A"/>
    <w:rsid w:val="00AF73F4"/>
    <w:rsid w:val="00B01CBD"/>
    <w:rsid w:val="00B13D0A"/>
    <w:rsid w:val="00B15B24"/>
    <w:rsid w:val="00B22AAC"/>
    <w:rsid w:val="00B3134F"/>
    <w:rsid w:val="00B33BD6"/>
    <w:rsid w:val="00B7460F"/>
    <w:rsid w:val="00B75CDA"/>
    <w:rsid w:val="00B8061F"/>
    <w:rsid w:val="00B814B6"/>
    <w:rsid w:val="00B84BF4"/>
    <w:rsid w:val="00B915C0"/>
    <w:rsid w:val="00BA1652"/>
    <w:rsid w:val="00BA3728"/>
    <w:rsid w:val="00BA70CD"/>
    <w:rsid w:val="00BD647A"/>
    <w:rsid w:val="00BE39F4"/>
    <w:rsid w:val="00BF322F"/>
    <w:rsid w:val="00C002DB"/>
    <w:rsid w:val="00C10AB5"/>
    <w:rsid w:val="00C12F56"/>
    <w:rsid w:val="00C1478E"/>
    <w:rsid w:val="00C262B0"/>
    <w:rsid w:val="00C316DD"/>
    <w:rsid w:val="00C34540"/>
    <w:rsid w:val="00C50AEB"/>
    <w:rsid w:val="00C51299"/>
    <w:rsid w:val="00C60852"/>
    <w:rsid w:val="00C62120"/>
    <w:rsid w:val="00C76DAC"/>
    <w:rsid w:val="00C77798"/>
    <w:rsid w:val="00C910EB"/>
    <w:rsid w:val="00CA1D29"/>
    <w:rsid w:val="00CA5678"/>
    <w:rsid w:val="00CF18C3"/>
    <w:rsid w:val="00D05494"/>
    <w:rsid w:val="00D067D3"/>
    <w:rsid w:val="00D26A64"/>
    <w:rsid w:val="00D271DC"/>
    <w:rsid w:val="00D37481"/>
    <w:rsid w:val="00D55524"/>
    <w:rsid w:val="00D759DC"/>
    <w:rsid w:val="00D77630"/>
    <w:rsid w:val="00D90286"/>
    <w:rsid w:val="00D9182F"/>
    <w:rsid w:val="00DD6326"/>
    <w:rsid w:val="00E00853"/>
    <w:rsid w:val="00E04646"/>
    <w:rsid w:val="00E06440"/>
    <w:rsid w:val="00E105D9"/>
    <w:rsid w:val="00E17862"/>
    <w:rsid w:val="00E23528"/>
    <w:rsid w:val="00E4570C"/>
    <w:rsid w:val="00E47818"/>
    <w:rsid w:val="00E67C75"/>
    <w:rsid w:val="00E67D93"/>
    <w:rsid w:val="00E9025C"/>
    <w:rsid w:val="00E9266B"/>
    <w:rsid w:val="00EB03B3"/>
    <w:rsid w:val="00EC7667"/>
    <w:rsid w:val="00ED4BA5"/>
    <w:rsid w:val="00ED7681"/>
    <w:rsid w:val="00EE6293"/>
    <w:rsid w:val="00EF02B7"/>
    <w:rsid w:val="00F047C3"/>
    <w:rsid w:val="00F0717F"/>
    <w:rsid w:val="00F17BE3"/>
    <w:rsid w:val="00F20CC0"/>
    <w:rsid w:val="00F22832"/>
    <w:rsid w:val="00F30F9A"/>
    <w:rsid w:val="00F52752"/>
    <w:rsid w:val="00F53F7C"/>
    <w:rsid w:val="00F64BB0"/>
    <w:rsid w:val="00F65B34"/>
    <w:rsid w:val="00F74660"/>
    <w:rsid w:val="00F90CD5"/>
    <w:rsid w:val="00FA2470"/>
    <w:rsid w:val="00FB5355"/>
    <w:rsid w:val="00FD0076"/>
    <w:rsid w:val="00FD1B7D"/>
    <w:rsid w:val="00FD6D77"/>
    <w:rsid w:val="00FE7C9E"/>
    <w:rsid w:val="00FF04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0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FAA"/>
    <w:rPr>
      <w:rFonts w:ascii="Tahoma" w:hAnsi="Tahoma" w:cs="Tahoma"/>
      <w:sz w:val="16"/>
      <w:szCs w:val="16"/>
    </w:rPr>
  </w:style>
  <w:style w:type="paragraph" w:styleId="BodyText">
    <w:name w:val="Body Text"/>
    <w:basedOn w:val="Normal"/>
    <w:link w:val="BodyTextChar"/>
    <w:uiPriority w:val="99"/>
    <w:rsid w:val="00E67C75"/>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NormalWeb">
    <w:name w:val="Normal (Web)"/>
    <w:basedOn w:val="Normal"/>
    <w:uiPriority w:val="99"/>
    <w:rsid w:val="00E67C75"/>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09348114">
      <w:marLeft w:val="0"/>
      <w:marRight w:val="0"/>
      <w:marTop w:val="0"/>
      <w:marBottom w:val="0"/>
      <w:divBdr>
        <w:top w:val="none" w:sz="0" w:space="0" w:color="auto"/>
        <w:left w:val="none" w:sz="0" w:space="0" w:color="auto"/>
        <w:bottom w:val="none" w:sz="0" w:space="0" w:color="auto"/>
        <w:right w:val="none" w:sz="0" w:space="0" w:color="auto"/>
      </w:divBdr>
    </w:div>
    <w:div w:id="2109348115">
      <w:marLeft w:val="0"/>
      <w:marRight w:val="0"/>
      <w:marTop w:val="0"/>
      <w:marBottom w:val="0"/>
      <w:divBdr>
        <w:top w:val="none" w:sz="0" w:space="0" w:color="auto"/>
        <w:left w:val="none" w:sz="0" w:space="0" w:color="auto"/>
        <w:bottom w:val="none" w:sz="0" w:space="0" w:color="auto"/>
        <w:right w:val="none" w:sz="0" w:space="0" w:color="auto"/>
      </w:divBdr>
    </w:div>
    <w:div w:id="2109348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14</Pages>
  <Words>6106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Workstation</dc:creator>
  <cp:keywords/>
  <dc:description/>
  <cp:lastModifiedBy>админ</cp:lastModifiedBy>
  <cp:revision>3</cp:revision>
  <cp:lastPrinted>2022-03-03T04:59:00Z</cp:lastPrinted>
  <dcterms:created xsi:type="dcterms:W3CDTF">2022-03-03T04:13:00Z</dcterms:created>
  <dcterms:modified xsi:type="dcterms:W3CDTF">2022-03-03T04:59:00Z</dcterms:modified>
</cp:coreProperties>
</file>