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2" w:rsidRPr="00403311" w:rsidRDefault="00913B12" w:rsidP="0040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10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 (новый).jpg" style="width:33.75pt;height:42.75pt;visibility:visible">
            <v:imagedata r:id="rId5" o:title="" gain="109227f" blacklevel="-6554f" grayscale="t"/>
          </v:shape>
        </w:pict>
      </w:r>
    </w:p>
    <w:p w:rsidR="00913B12" w:rsidRPr="00403311" w:rsidRDefault="00913B12" w:rsidP="00403311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13B12" w:rsidRPr="00403311" w:rsidRDefault="00913B12" w:rsidP="0040331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033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ЖЕРЛЫКСКОГО</w:t>
      </w:r>
      <w:r w:rsidRPr="0040331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13B12" w:rsidRDefault="00913B12" w:rsidP="0040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311">
        <w:rPr>
          <w:rFonts w:ascii="Times New Roman" w:hAnsi="Times New Roman"/>
          <w:b/>
          <w:sz w:val="28"/>
          <w:szCs w:val="28"/>
        </w:rPr>
        <w:t>МИНУСИНСКОГО РАЙОНА</w:t>
      </w:r>
    </w:p>
    <w:p w:rsidR="00913B12" w:rsidRPr="00403311" w:rsidRDefault="00913B12" w:rsidP="0040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311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913B12" w:rsidRPr="00403311" w:rsidRDefault="00913B12" w:rsidP="00403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B12" w:rsidRPr="00403311" w:rsidRDefault="00913B12" w:rsidP="004033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3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13B12" w:rsidRDefault="00913B12" w:rsidP="00CB3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3B12" w:rsidRPr="00403311" w:rsidRDefault="00913B12" w:rsidP="00C57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 </w:t>
      </w:r>
      <w:r w:rsidRPr="0040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с. Жерлык       </w:t>
      </w:r>
      <w:r w:rsidRPr="00403311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Pr="004033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     </w:t>
      </w:r>
    </w:p>
    <w:p w:rsidR="00913B12" w:rsidRPr="001701F4" w:rsidRDefault="00913B12" w:rsidP="00711FA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13B12" w:rsidRPr="001701F4" w:rsidRDefault="00913B12" w:rsidP="00711FA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01F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</w:t>
      </w:r>
      <w:r>
        <w:rPr>
          <w:rFonts w:ascii="Times New Roman" w:hAnsi="Times New Roman"/>
          <w:b/>
          <w:color w:val="000000"/>
          <w:sz w:val="28"/>
          <w:szCs w:val="28"/>
        </w:rPr>
        <w:t>Жерлыкского сельсовета Минусинского района Красноярского края</w:t>
      </w:r>
    </w:p>
    <w:p w:rsidR="00913B12" w:rsidRDefault="00913B12" w:rsidP="001701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В соответствии с </w:t>
      </w:r>
      <w:r w:rsidRPr="00711FAA">
        <w:rPr>
          <w:rFonts w:ascii="Times New Roman" w:hAnsi="Times New Roman"/>
          <w:sz w:val="28"/>
          <w:szCs w:val="28"/>
        </w:rPr>
        <w:t xml:space="preserve">частью 8 статьи 4 Федерального закона от 1 апреля 2020 года № 69-ФЗ «О защите и поощрении капиталовложений в Российской Федерации»,  </w:t>
      </w:r>
      <w:r>
        <w:rPr>
          <w:rFonts w:ascii="Times New Roman" w:hAnsi="Times New Roman"/>
          <w:sz w:val="28"/>
          <w:szCs w:val="28"/>
        </w:rPr>
        <w:t>ПОСТАНОВЛЯЮ</w:t>
      </w:r>
      <w:r w:rsidRPr="00711FAA">
        <w:rPr>
          <w:rFonts w:ascii="Times New Roman" w:hAnsi="Times New Roman"/>
          <w:sz w:val="28"/>
          <w:szCs w:val="28"/>
        </w:rPr>
        <w:t>:</w:t>
      </w:r>
    </w:p>
    <w:p w:rsidR="00913B12" w:rsidRPr="001701F4" w:rsidRDefault="00913B12" w:rsidP="004033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 xml:space="preserve">1.Утвердить   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/>
          <w:color w:val="000000"/>
          <w:sz w:val="28"/>
          <w:szCs w:val="28"/>
        </w:rPr>
        <w:t>Жерлыкского</w:t>
      </w:r>
      <w:r w:rsidRPr="00403311">
        <w:rPr>
          <w:rFonts w:ascii="Times New Roman" w:hAnsi="Times New Roman"/>
          <w:color w:val="000000"/>
          <w:sz w:val="28"/>
          <w:szCs w:val="28"/>
        </w:rPr>
        <w:t xml:space="preserve"> сельсовета Минусинского района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 w:rsidRPr="001701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B12" w:rsidRPr="00403311" w:rsidRDefault="00913B12" w:rsidP="00403311">
      <w:pPr>
        <w:widowControl w:val="0"/>
        <w:tabs>
          <w:tab w:val="left" w:pos="8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03311">
        <w:rPr>
          <w:rFonts w:ascii="Times New Roman" w:hAnsi="Times New Roman"/>
          <w:color w:val="000000"/>
          <w:sz w:val="28"/>
          <w:szCs w:val="28"/>
        </w:rPr>
        <w:t>2.Постановление вступает в силу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его </w:t>
      </w:r>
      <w:r w:rsidRPr="00403311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Pr="00403311">
        <w:rPr>
          <w:rFonts w:ascii="Times New Roman" w:hAnsi="Times New Roman"/>
          <w:color w:val="000000"/>
          <w:sz w:val="28"/>
          <w:szCs w:val="28"/>
        </w:rPr>
        <w:br/>
        <w:t xml:space="preserve">опубликования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периодическом издании </w:t>
      </w:r>
      <w:r w:rsidRPr="0040331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Жерлыкский </w:t>
      </w:r>
      <w:r w:rsidRPr="00403311">
        <w:rPr>
          <w:rFonts w:ascii="Times New Roman" w:hAnsi="Times New Roman"/>
          <w:color w:val="000000"/>
          <w:sz w:val="28"/>
          <w:szCs w:val="28"/>
        </w:rPr>
        <w:t>вест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0331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03311">
        <w:rPr>
          <w:rFonts w:ascii="Times New Roman" w:hAnsi="Times New Roman"/>
          <w:color w:val="000000"/>
          <w:sz w:val="28"/>
          <w:szCs w:val="28"/>
        </w:rPr>
        <w:t>».</w:t>
      </w:r>
    </w:p>
    <w:p w:rsidR="00913B12" w:rsidRPr="00403311" w:rsidRDefault="00913B12" w:rsidP="00403311">
      <w:pPr>
        <w:widowControl w:val="0"/>
        <w:tabs>
          <w:tab w:val="left" w:pos="2160"/>
        </w:tabs>
        <w:spacing w:after="0" w:line="34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03311">
        <w:rPr>
          <w:rFonts w:ascii="Times New Roman" w:hAnsi="Times New Roman"/>
          <w:color w:val="000000"/>
          <w:sz w:val="28"/>
          <w:szCs w:val="28"/>
        </w:rPr>
        <w:t>3.Контроль за исполнением настоящего постановления оставляю</w:t>
      </w:r>
      <w:r w:rsidRPr="00403311">
        <w:rPr>
          <w:rFonts w:ascii="Times New Roman" w:hAnsi="Times New Roman"/>
          <w:color w:val="000000"/>
          <w:sz w:val="28"/>
          <w:szCs w:val="28"/>
        </w:rPr>
        <w:br/>
        <w:t>за собой.</w:t>
      </w:r>
    </w:p>
    <w:p w:rsidR="00913B12" w:rsidRDefault="00913B12" w:rsidP="00711F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B12" w:rsidRDefault="00913B12" w:rsidP="00711F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B12" w:rsidRDefault="00913B12" w:rsidP="004033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FA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М.П. Коннов</w:t>
      </w:r>
    </w:p>
    <w:p w:rsidR="00913B12" w:rsidRDefault="00913B12" w:rsidP="00403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B12" w:rsidRDefault="00913B12" w:rsidP="00403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B12" w:rsidRDefault="00913B12" w:rsidP="004033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B12" w:rsidRPr="001701F4" w:rsidRDefault="00913B12" w:rsidP="0040331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913B12" w:rsidRPr="001701F4" w:rsidRDefault="00913B12" w:rsidP="004033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1701F4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главы сельсовета</w:t>
      </w:r>
    </w:p>
    <w:p w:rsidR="00913B12" w:rsidRPr="001701F4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1701F4">
        <w:rPr>
          <w:rFonts w:ascii="Times New Roman" w:hAnsi="Times New Roman"/>
          <w:color w:val="000000"/>
          <w:sz w:val="28"/>
          <w:szCs w:val="28"/>
        </w:rPr>
        <w:t xml:space="preserve">от  </w:t>
      </w:r>
      <w:r>
        <w:rPr>
          <w:rFonts w:ascii="Times New Roman" w:hAnsi="Times New Roman"/>
          <w:color w:val="000000"/>
          <w:sz w:val="28"/>
          <w:szCs w:val="28"/>
        </w:rPr>
        <w:t xml:space="preserve">00.00.2020г. </w:t>
      </w:r>
      <w:r w:rsidRPr="001701F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00-п</w:t>
      </w:r>
    </w:p>
    <w:p w:rsidR="00913B12" w:rsidRPr="001701F4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 </w:t>
      </w:r>
    </w:p>
    <w:p w:rsidR="00913B12" w:rsidRPr="001701F4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 </w:t>
      </w:r>
    </w:p>
    <w:p w:rsidR="00913B12" w:rsidRPr="001701F4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 </w:t>
      </w:r>
    </w:p>
    <w:p w:rsidR="00913B12" w:rsidRPr="001701F4" w:rsidRDefault="00913B12" w:rsidP="00711F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Жерлыкского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сельсовета Минусинского района Красноярского края </w:t>
      </w:r>
    </w:p>
    <w:p w:rsidR="00913B12" w:rsidRPr="001701F4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 </w:t>
      </w:r>
    </w:p>
    <w:p w:rsidR="00913B12" w:rsidRPr="001701F4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 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 в соответствии с ч. 8 статьи 8</w:t>
      </w: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Pr="001701F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2020 </w:t>
        </w:r>
        <w:r w:rsidRPr="00711FA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</w:t>
        </w:r>
      </w:smartTag>
      <w:r w:rsidRPr="00711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 69-ФЗ «</w:t>
      </w: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защите и поощрении капитало</w:t>
      </w:r>
      <w:r w:rsidRPr="00711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вложений в Российской Федерации»</w:t>
      </w: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(далее- Федеральный закон) и устанавливает условия и порядок заключения соглашений о защите и поощрении капиталовложений со стороны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Жерлыкского</w:t>
      </w:r>
      <w:r w:rsidRPr="00182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Минусинского района Красноярского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 далее – Жерлыкского сельсовета)</w:t>
      </w: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FA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701F4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Жерлыкского</w:t>
      </w:r>
      <w:r w:rsidRPr="00182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1701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711FAA">
          <w:rPr>
            <w:rFonts w:ascii="Times New Roman" w:hAnsi="Times New Roman"/>
            <w:sz w:val="28"/>
            <w:szCs w:val="28"/>
          </w:rPr>
          <w:t>гражданского законодательства</w:t>
        </w:r>
      </w:hyperlink>
      <w:r w:rsidRPr="001701F4">
        <w:rPr>
          <w:rFonts w:ascii="Times New Roman" w:hAnsi="Times New Roman"/>
          <w:color w:val="000000"/>
          <w:sz w:val="28"/>
          <w:szCs w:val="28"/>
        </w:rPr>
        <w:t> с учетом особенностей, установленных   Федеральным законом.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</w:t>
      </w:r>
      <w:r>
        <w:rPr>
          <w:rFonts w:ascii="Times New Roman" w:hAnsi="Times New Roman"/>
          <w:color w:val="000000"/>
          <w:sz w:val="28"/>
          <w:szCs w:val="28"/>
        </w:rPr>
        <w:t>21года.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hyperlink r:id="rId7" w:anchor="/document/73826576/entry/1010" w:history="1">
        <w:r w:rsidRPr="00711FAA">
          <w:rPr>
            <w:rStyle w:val="Hyperlink"/>
            <w:color w:val="auto"/>
            <w:sz w:val="28"/>
            <w:szCs w:val="28"/>
            <w:u w:val="none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8" w:anchor="/document/73826576/entry/1082" w:history="1">
        <w:r w:rsidRPr="00711FAA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9" w:anchor="/document/73826576/entry/94" w:history="1">
        <w:r w:rsidRPr="00711FAA">
          <w:rPr>
            <w:rStyle w:val="Hyperlink"/>
            <w:color w:val="auto"/>
            <w:sz w:val="28"/>
            <w:szCs w:val="28"/>
            <w:u w:val="none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0" w:anchor="/document/73826576/entry/1010" w:history="1">
        <w:r w:rsidRPr="00711FAA">
          <w:rPr>
            <w:rStyle w:val="Hyperlink"/>
            <w:color w:val="auto"/>
            <w:sz w:val="28"/>
            <w:szCs w:val="28"/>
            <w:u w:val="none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1" w:anchor="/document/73826576/entry/1011" w:history="1">
        <w:r w:rsidRPr="00711FAA">
          <w:rPr>
            <w:rStyle w:val="Hyperlink"/>
            <w:color w:val="auto"/>
            <w:sz w:val="28"/>
            <w:szCs w:val="28"/>
            <w:u w:val="none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2" w:anchor="/document/73826576/entry/1411" w:history="1">
        <w:r w:rsidRPr="00711FAA">
          <w:rPr>
            <w:rStyle w:val="Hyperlink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3" w:anchor="/document/73826576/entry/1412" w:history="1">
        <w:r w:rsidRPr="00711FAA">
          <w:rPr>
            <w:rStyle w:val="Hyperlink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4" w:anchor="/document/73826576/entry/1432" w:history="1">
        <w:r w:rsidRPr="00711FAA">
          <w:rPr>
            <w:rStyle w:val="Hyperlink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5" w:anchor="/document/73826576/entry/12" w:history="1">
        <w:r w:rsidRPr="00711FAA">
          <w:rPr>
            <w:rStyle w:val="Hyperlink"/>
            <w:color w:val="auto"/>
            <w:sz w:val="28"/>
            <w:szCs w:val="28"/>
            <w:u w:val="none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6" w:anchor="/document/73826576/entry/143" w:history="1">
        <w:r w:rsidRPr="00711FAA">
          <w:rPr>
            <w:rStyle w:val="Hyperlink"/>
            <w:color w:val="auto"/>
            <w:sz w:val="28"/>
            <w:szCs w:val="28"/>
            <w:u w:val="none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7" w:anchor="/document/73826576/entry/15" w:history="1">
        <w:r w:rsidRPr="00711FAA">
          <w:rPr>
            <w:rStyle w:val="Hyperlink"/>
            <w:color w:val="auto"/>
            <w:sz w:val="28"/>
            <w:szCs w:val="28"/>
            <w:u w:val="none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913B12" w:rsidRPr="00711FAA" w:rsidRDefault="00913B12" w:rsidP="00711F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9) иные условия, предусмотренные настоящим Федеральным законом.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1F4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</w:t>
      </w:r>
      <w:r w:rsidRPr="00711FAA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Жерлыкского</w:t>
      </w:r>
      <w:r w:rsidRPr="00182253">
        <w:rPr>
          <w:rFonts w:ascii="Times New Roman" w:hAnsi="Times New Roman"/>
          <w:color w:val="000000"/>
          <w:sz w:val="28"/>
          <w:szCs w:val="28"/>
        </w:rPr>
        <w:t xml:space="preserve"> сельсовета Минусинского района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3.  Условия   заключения соглашений о защите и поощрении капиталовложений со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Жерлыкского</w:t>
      </w:r>
      <w:r w:rsidRPr="00182253">
        <w:rPr>
          <w:rFonts w:ascii="Times New Roman" w:hAnsi="Times New Roman"/>
          <w:color w:val="000000"/>
          <w:sz w:val="28"/>
          <w:szCs w:val="28"/>
        </w:rPr>
        <w:t xml:space="preserve"> сельсовета Минусинского района Красноярского края</w:t>
      </w:r>
      <w:r w:rsidRPr="001701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игорный бизнес;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оптовая и розничная торговля;</w:t>
      </w: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13B12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0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3B12" w:rsidRDefault="00913B12" w:rsidP="00711F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3B12" w:rsidRPr="001701F4" w:rsidRDefault="00913B12" w:rsidP="00711F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3B12" w:rsidRPr="00711FAA" w:rsidRDefault="00913B12" w:rsidP="00711F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3B12" w:rsidRPr="00711FAA" w:rsidSect="00D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1F4"/>
    <w:rsid w:val="00006351"/>
    <w:rsid w:val="000D5020"/>
    <w:rsid w:val="001701F4"/>
    <w:rsid w:val="00182253"/>
    <w:rsid w:val="001E0F3B"/>
    <w:rsid w:val="003F32DD"/>
    <w:rsid w:val="00403311"/>
    <w:rsid w:val="005F1342"/>
    <w:rsid w:val="00635785"/>
    <w:rsid w:val="00676F97"/>
    <w:rsid w:val="00704CDF"/>
    <w:rsid w:val="00705C49"/>
    <w:rsid w:val="00711FAA"/>
    <w:rsid w:val="00830095"/>
    <w:rsid w:val="00874F6D"/>
    <w:rsid w:val="0087512C"/>
    <w:rsid w:val="00913B12"/>
    <w:rsid w:val="00AA6CB9"/>
    <w:rsid w:val="00B33057"/>
    <w:rsid w:val="00B56840"/>
    <w:rsid w:val="00C5713B"/>
    <w:rsid w:val="00CB34BA"/>
    <w:rsid w:val="00D11B09"/>
    <w:rsid w:val="00DD610C"/>
    <w:rsid w:val="00E22C98"/>
    <w:rsid w:val="00E5566A"/>
    <w:rsid w:val="00ED5642"/>
    <w:rsid w:val="00F16E72"/>
    <w:rsid w:val="00F5643D"/>
    <w:rsid w:val="00F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4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1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70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1"/>
    <w:basedOn w:val="Normal"/>
    <w:uiPriority w:val="99"/>
    <w:rsid w:val="00170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701F4"/>
    <w:rPr>
      <w:rFonts w:cs="Times New Roman"/>
      <w:color w:val="0000FF"/>
      <w:u w:val="single"/>
    </w:rPr>
  </w:style>
  <w:style w:type="paragraph" w:customStyle="1" w:styleId="s10">
    <w:name w:val="s_1"/>
    <w:basedOn w:val="Normal"/>
    <w:uiPriority w:val="99"/>
    <w:rsid w:val="0087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7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7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47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7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7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7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47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7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7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7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71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7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47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7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1275</Words>
  <Characters>7272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админ</cp:lastModifiedBy>
  <cp:revision>5</cp:revision>
  <cp:lastPrinted>2020-12-29T05:54:00Z</cp:lastPrinted>
  <dcterms:created xsi:type="dcterms:W3CDTF">2020-12-25T08:18:00Z</dcterms:created>
  <dcterms:modified xsi:type="dcterms:W3CDTF">2021-01-04T05:09:00Z</dcterms:modified>
</cp:coreProperties>
</file>